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D378F" w:rsidRPr="00954856" w:rsidRDefault="008D378F" w:rsidP="008D378F">
      <w:pPr>
        <w:spacing w:after="0" w:line="240" w:lineRule="auto"/>
        <w:ind w:right="6662"/>
        <w:jc w:val="center"/>
        <w:rPr>
          <w:rFonts w:ascii="Garamond" w:eastAsia="Times New Roman" w:hAnsi="Garamond"/>
          <w:caps/>
          <w:color w:val="0D0D0D"/>
          <w:spacing w:val="22"/>
          <w:sz w:val="26"/>
          <w:szCs w:val="26"/>
        </w:rPr>
      </w:pPr>
      <w:r w:rsidRPr="00954856">
        <w:rPr>
          <w:rFonts w:ascii="Garamond" w:eastAsia="Times New Roman" w:hAnsi="Garamond"/>
          <w:caps/>
          <w:color w:val="0D0D0D"/>
          <w:spacing w:val="22"/>
          <w:sz w:val="26"/>
          <w:szCs w:val="26"/>
        </w:rPr>
        <w:t>PrÉsidence</w:t>
      </w:r>
    </w:p>
    <w:p w:rsidR="008D378F" w:rsidRPr="00954856" w:rsidRDefault="008D378F" w:rsidP="008D378F">
      <w:pPr>
        <w:tabs>
          <w:tab w:val="left" w:pos="6521"/>
        </w:tabs>
        <w:spacing w:after="0" w:line="240" w:lineRule="auto"/>
        <w:ind w:left="993" w:right="-1"/>
        <w:rPr>
          <w:rFonts w:ascii="Times New Roman" w:eastAsia="Times New Roman" w:hAnsi="Times New Roman"/>
          <w:caps/>
          <w:color w:val="0D0D0D"/>
          <w:spacing w:val="22"/>
          <w:sz w:val="26"/>
          <w:szCs w:val="26"/>
        </w:rPr>
      </w:pPr>
      <w:r w:rsidRPr="00954856">
        <w:rPr>
          <w:rFonts w:ascii="Garamond" w:eastAsia="Times New Roman" w:hAnsi="Garamond"/>
          <w:caps/>
          <w:color w:val="0D0D0D"/>
          <w:spacing w:val="22"/>
          <w:sz w:val="26"/>
          <w:szCs w:val="26"/>
        </w:rPr>
        <w:t>de la</w:t>
      </w:r>
      <w:r w:rsidRPr="00954856">
        <w:rPr>
          <w:color w:val="0D0D0D"/>
          <w:sz w:val="26"/>
          <w:szCs w:val="26"/>
        </w:rPr>
        <w:tab/>
      </w:r>
      <w:r w:rsidRPr="00954856">
        <w:rPr>
          <w:rFonts w:ascii="Times New Roman" w:eastAsia="Times New Roman" w:hAnsi="Times New Roman"/>
          <w:color w:val="0D0D0D"/>
          <w:sz w:val="23"/>
          <w:szCs w:val="23"/>
        </w:rPr>
        <w:t xml:space="preserve">Paris, le </w:t>
      </w:r>
      <w:r w:rsidR="007C6D30">
        <w:rPr>
          <w:rFonts w:ascii="Times New Roman" w:eastAsia="Times New Roman" w:hAnsi="Times New Roman"/>
          <w:color w:val="0D0D0D"/>
          <w:sz w:val="23"/>
          <w:szCs w:val="23"/>
        </w:rPr>
        <w:t>23</w:t>
      </w:r>
      <w:r w:rsidR="00FA3283">
        <w:rPr>
          <w:rFonts w:ascii="Times New Roman" w:eastAsia="Times New Roman" w:hAnsi="Times New Roman"/>
          <w:color w:val="0D0D0D"/>
          <w:sz w:val="23"/>
          <w:szCs w:val="23"/>
        </w:rPr>
        <w:t xml:space="preserve"> </w:t>
      </w:r>
      <w:r w:rsidR="001C7373">
        <w:rPr>
          <w:rFonts w:ascii="Times New Roman" w:eastAsia="Times New Roman" w:hAnsi="Times New Roman"/>
          <w:color w:val="0D0D0D"/>
          <w:sz w:val="23"/>
          <w:szCs w:val="23"/>
        </w:rPr>
        <w:t>octo</w:t>
      </w:r>
      <w:r>
        <w:rPr>
          <w:rFonts w:ascii="Times New Roman" w:eastAsia="Times New Roman" w:hAnsi="Times New Roman"/>
          <w:color w:val="0D0D0D"/>
          <w:sz w:val="23"/>
          <w:szCs w:val="23"/>
        </w:rPr>
        <w:t xml:space="preserve">bre </w:t>
      </w:r>
      <w:r w:rsidRPr="00954856">
        <w:rPr>
          <w:rFonts w:ascii="Times New Roman" w:eastAsia="Times New Roman" w:hAnsi="Times New Roman"/>
          <w:color w:val="0D0D0D"/>
          <w:sz w:val="23"/>
          <w:szCs w:val="23"/>
        </w:rPr>
        <w:t>2015</w:t>
      </w:r>
    </w:p>
    <w:p w:rsidR="008D378F" w:rsidRPr="00954856" w:rsidRDefault="008D378F" w:rsidP="008D378F">
      <w:pPr>
        <w:spacing w:after="0" w:line="240" w:lineRule="auto"/>
        <w:ind w:right="6661"/>
        <w:jc w:val="center"/>
        <w:rPr>
          <w:rFonts w:ascii="Times New Roman" w:eastAsia="Times New Roman" w:hAnsi="Times New Roman"/>
          <w:caps/>
          <w:color w:val="0D0D0D"/>
          <w:spacing w:val="22"/>
          <w:sz w:val="24"/>
          <w:szCs w:val="24"/>
        </w:rPr>
      </w:pPr>
      <w:r w:rsidRPr="00954856">
        <w:rPr>
          <w:rFonts w:ascii="Garamond" w:eastAsia="Times New Roman" w:hAnsi="Garamond"/>
          <w:caps/>
          <w:color w:val="0D0D0D"/>
          <w:spacing w:val="22"/>
          <w:sz w:val="26"/>
          <w:szCs w:val="26"/>
        </w:rPr>
        <w:t>République</w:t>
      </w:r>
    </w:p>
    <w:p w:rsidR="00B462CF" w:rsidRDefault="00B462CF" w:rsidP="008D378F">
      <w:pPr>
        <w:spacing w:after="0" w:line="240" w:lineRule="auto"/>
        <w:outlineLvl w:val="0"/>
        <w:rPr>
          <w:rFonts w:ascii="Times New Roman" w:eastAsia="Times New Roman" w:hAnsi="Times New Roman"/>
          <w:smallCaps/>
          <w:color w:val="0D0D0D"/>
        </w:rPr>
      </w:pPr>
    </w:p>
    <w:p w:rsidR="00B07FEE" w:rsidRPr="00954856" w:rsidRDefault="00B07FEE" w:rsidP="008D378F">
      <w:pPr>
        <w:spacing w:after="0" w:line="240" w:lineRule="auto"/>
        <w:outlineLvl w:val="0"/>
        <w:rPr>
          <w:rFonts w:ascii="Times New Roman" w:eastAsia="Times New Roman" w:hAnsi="Times New Roman"/>
          <w:smallCaps/>
          <w:color w:val="0D0D0D"/>
        </w:rPr>
      </w:pPr>
    </w:p>
    <w:p w:rsidR="008D378F" w:rsidRPr="00954856" w:rsidRDefault="008D378F" w:rsidP="008D378F">
      <w:pPr>
        <w:spacing w:after="0" w:line="240" w:lineRule="auto"/>
        <w:jc w:val="center"/>
        <w:outlineLvl w:val="0"/>
        <w:rPr>
          <w:rFonts w:ascii="Times New Roman" w:eastAsia="Times New Roman" w:hAnsi="Times New Roman"/>
          <w:smallCaps/>
          <w:color w:val="0D0D0D"/>
          <w:sz w:val="25"/>
          <w:szCs w:val="25"/>
        </w:rPr>
      </w:pPr>
      <w:r w:rsidRPr="00954856">
        <w:rPr>
          <w:rFonts w:ascii="Times New Roman" w:eastAsia="Times New Roman" w:hAnsi="Times New Roman"/>
          <w:smallCaps/>
          <w:color w:val="0D0D0D"/>
          <w:sz w:val="25"/>
          <w:szCs w:val="25"/>
        </w:rPr>
        <w:t>NOTE</w:t>
      </w:r>
    </w:p>
    <w:p w:rsidR="008D378F" w:rsidRPr="00954856" w:rsidRDefault="008D378F" w:rsidP="008D378F">
      <w:pPr>
        <w:spacing w:after="0" w:line="240" w:lineRule="auto"/>
        <w:jc w:val="center"/>
        <w:outlineLvl w:val="0"/>
        <w:rPr>
          <w:rFonts w:ascii="Times New Roman" w:eastAsia="Times New Roman" w:hAnsi="Times New Roman"/>
          <w:smallCaps/>
          <w:color w:val="0D0D0D"/>
          <w:sz w:val="25"/>
          <w:szCs w:val="25"/>
        </w:rPr>
      </w:pPr>
      <w:r w:rsidRPr="00954856">
        <w:rPr>
          <w:rFonts w:ascii="Times New Roman" w:eastAsia="Times New Roman" w:hAnsi="Times New Roman"/>
          <w:smallCaps/>
          <w:color w:val="0D0D0D"/>
          <w:sz w:val="25"/>
          <w:szCs w:val="25"/>
        </w:rPr>
        <w:t xml:space="preserve"> à Monsieur le Président de la République</w:t>
      </w:r>
    </w:p>
    <w:p w:rsidR="008D378F" w:rsidRPr="00954856" w:rsidRDefault="008D378F" w:rsidP="008D378F">
      <w:pPr>
        <w:tabs>
          <w:tab w:val="center" w:pos="4706"/>
          <w:tab w:val="left" w:pos="6443"/>
        </w:tabs>
        <w:spacing w:after="0" w:line="240" w:lineRule="auto"/>
        <w:rPr>
          <w:rFonts w:ascii="Times New Roman" w:eastAsia="Times New Roman" w:hAnsi="Times New Roman"/>
          <w:smallCaps/>
          <w:color w:val="0D0D0D"/>
          <w:sz w:val="23"/>
          <w:szCs w:val="23"/>
        </w:rPr>
      </w:pPr>
      <w:r w:rsidRPr="00954856">
        <w:rPr>
          <w:color w:val="0D0D0D"/>
          <w:sz w:val="23"/>
          <w:szCs w:val="23"/>
        </w:rPr>
        <w:tab/>
      </w:r>
      <w:r w:rsidRPr="00954856">
        <w:rPr>
          <w:rFonts w:ascii="Times New Roman" w:eastAsia="Times New Roman" w:hAnsi="Times New Roman"/>
          <w:smallCaps/>
          <w:color w:val="0D0D0D"/>
          <w:sz w:val="23"/>
          <w:szCs w:val="23"/>
        </w:rPr>
        <w:t>----</w:t>
      </w:r>
      <w:r w:rsidRPr="00954856">
        <w:rPr>
          <w:color w:val="0D0D0D"/>
          <w:sz w:val="23"/>
          <w:szCs w:val="23"/>
        </w:rPr>
        <w:tab/>
      </w:r>
    </w:p>
    <w:p w:rsidR="008D378F" w:rsidRPr="00954856" w:rsidRDefault="008D378F" w:rsidP="008D378F">
      <w:pPr>
        <w:spacing w:after="0" w:line="240" w:lineRule="auto"/>
        <w:jc w:val="center"/>
        <w:rPr>
          <w:rFonts w:ascii="Times New Roman" w:eastAsia="Times New Roman" w:hAnsi="Times New Roman"/>
          <w:smallCaps/>
          <w:color w:val="0D0D0D"/>
          <w:sz w:val="23"/>
          <w:szCs w:val="23"/>
        </w:rPr>
      </w:pPr>
      <w:r w:rsidRPr="00954856">
        <w:rPr>
          <w:rFonts w:ascii="Times New Roman" w:eastAsia="Times New Roman" w:hAnsi="Times New Roman"/>
          <w:smallCaps/>
          <w:color w:val="0D0D0D"/>
          <w:sz w:val="23"/>
          <w:szCs w:val="23"/>
        </w:rPr>
        <w:t>s/c de Monsieur le Secrétaire General</w:t>
      </w:r>
    </w:p>
    <w:p w:rsidR="00B07FEE" w:rsidRDefault="00B07FEE" w:rsidP="008D378F">
      <w:pPr>
        <w:spacing w:after="0" w:line="240" w:lineRule="auto"/>
        <w:rPr>
          <w:rFonts w:ascii="Times New Roman" w:eastAsia="Times New Roman" w:hAnsi="Times New Roman"/>
          <w:smallCaps/>
          <w:color w:val="0D0D0D"/>
          <w:sz w:val="24"/>
          <w:szCs w:val="24"/>
        </w:rPr>
      </w:pPr>
    </w:p>
    <w:p w:rsidR="00EA5ED3" w:rsidRPr="007C4C1F" w:rsidRDefault="00EA5ED3" w:rsidP="008D378F">
      <w:pPr>
        <w:spacing w:after="0" w:line="240" w:lineRule="auto"/>
        <w:rPr>
          <w:rFonts w:ascii="Times New Roman" w:eastAsia="Times New Roman" w:hAnsi="Times New Roman"/>
          <w:smallCaps/>
          <w:color w:val="0D0D0D"/>
          <w:sz w:val="24"/>
          <w:szCs w:val="24"/>
        </w:rPr>
      </w:pPr>
    </w:p>
    <w:p w:rsidR="008D378F" w:rsidRPr="00EF6A6F" w:rsidRDefault="008D378F" w:rsidP="008D378F">
      <w:pPr>
        <w:spacing w:after="0" w:line="240" w:lineRule="auto"/>
        <w:rPr>
          <w:rFonts w:ascii="Times New Roman" w:eastAsia="Times New Roman" w:hAnsi="Times New Roman"/>
          <w:smallCaps/>
          <w:color w:val="0D0D0D"/>
          <w:sz w:val="23"/>
          <w:szCs w:val="23"/>
        </w:rPr>
      </w:pPr>
    </w:p>
    <w:p w:rsidR="006A4BDE" w:rsidRPr="007A5F3D" w:rsidRDefault="008D378F" w:rsidP="006A4BDE">
      <w:pPr>
        <w:rPr>
          <w:rFonts w:ascii="Times New Roman" w:hAnsi="Times New Roman"/>
          <w:b/>
          <w:bCs/>
          <w:i/>
          <w:sz w:val="23"/>
          <w:szCs w:val="23"/>
        </w:rPr>
      </w:pPr>
      <w:r w:rsidRPr="007A5F3D">
        <w:rPr>
          <w:rFonts w:ascii="Times New Roman" w:eastAsia="Times New Roman" w:hAnsi="Times New Roman"/>
          <w:b/>
          <w:i/>
          <w:smallCaps/>
          <w:color w:val="0D0D0D"/>
          <w:spacing w:val="-2"/>
          <w:sz w:val="23"/>
          <w:szCs w:val="23"/>
          <w:u w:val="single"/>
        </w:rPr>
        <w:t>Objet</w:t>
      </w:r>
      <w:r w:rsidRPr="007A5F3D">
        <w:rPr>
          <w:rFonts w:ascii="Times New Roman" w:eastAsia="Times New Roman" w:hAnsi="Times New Roman"/>
          <w:b/>
          <w:i/>
          <w:color w:val="0D0D0D"/>
          <w:spacing w:val="-2"/>
          <w:sz w:val="23"/>
          <w:szCs w:val="23"/>
        </w:rPr>
        <w:t> : </w:t>
      </w:r>
      <w:r w:rsidR="00EA5ED3" w:rsidRPr="007A5F3D">
        <w:rPr>
          <w:rFonts w:ascii="Times New Roman" w:eastAsia="Times New Roman" w:hAnsi="Times New Roman"/>
          <w:b/>
          <w:i/>
          <w:color w:val="0D0D0D"/>
          <w:spacing w:val="-2"/>
          <w:sz w:val="23"/>
          <w:szCs w:val="23"/>
        </w:rPr>
        <w:t xml:space="preserve">Une lecture de la </w:t>
      </w:r>
      <w:r w:rsidR="007C6D30">
        <w:rPr>
          <w:rFonts w:ascii="Times New Roman" w:eastAsia="Times New Roman" w:hAnsi="Times New Roman"/>
          <w:b/>
          <w:i/>
          <w:color w:val="0D0D0D"/>
          <w:spacing w:val="-2"/>
          <w:sz w:val="23"/>
          <w:szCs w:val="23"/>
        </w:rPr>
        <w:t>semaine écoulée</w:t>
      </w:r>
    </w:p>
    <w:p w:rsidR="00C85A46" w:rsidRDefault="00C85A46" w:rsidP="00C85A46">
      <w:pPr>
        <w:pStyle w:val="ListParagraph"/>
        <w:tabs>
          <w:tab w:val="left" w:pos="284"/>
        </w:tabs>
        <w:spacing w:before="240" w:after="0" w:line="276" w:lineRule="auto"/>
        <w:ind w:left="0"/>
        <w:contextualSpacing w:val="0"/>
        <w:jc w:val="both"/>
        <w:rPr>
          <w:rFonts w:ascii="Times New Roman" w:hAnsi="Times New Roman"/>
          <w:sz w:val="23"/>
          <w:szCs w:val="23"/>
        </w:rPr>
      </w:pPr>
    </w:p>
    <w:p w:rsidR="00C85A46" w:rsidRPr="00C85A46" w:rsidRDefault="00C85A46" w:rsidP="00C85A46">
      <w:pPr>
        <w:pStyle w:val="ListParagraph"/>
        <w:numPr>
          <w:ilvl w:val="0"/>
          <w:numId w:val="17"/>
        </w:numPr>
        <w:tabs>
          <w:tab w:val="left" w:pos="284"/>
        </w:tabs>
        <w:spacing w:before="240" w:after="0" w:line="276" w:lineRule="auto"/>
        <w:contextualSpacing w:val="0"/>
        <w:jc w:val="both"/>
        <w:rPr>
          <w:rFonts w:ascii="Times New Roman" w:hAnsi="Times New Roman"/>
          <w:b/>
          <w:sz w:val="23"/>
          <w:szCs w:val="23"/>
        </w:rPr>
      </w:pPr>
      <w:r w:rsidRPr="00C85A46">
        <w:rPr>
          <w:rFonts w:ascii="Times New Roman" w:hAnsi="Times New Roman"/>
          <w:b/>
          <w:sz w:val="23"/>
          <w:szCs w:val="23"/>
        </w:rPr>
        <w:t>Sur l’actualité et notre action</w:t>
      </w:r>
    </w:p>
    <w:p w:rsidR="00E44A1F" w:rsidRDefault="007C6D30" w:rsidP="00C85A46">
      <w:pPr>
        <w:pStyle w:val="ListParagraph"/>
        <w:numPr>
          <w:ilvl w:val="0"/>
          <w:numId w:val="3"/>
        </w:numPr>
        <w:tabs>
          <w:tab w:val="left" w:pos="284"/>
        </w:tabs>
        <w:spacing w:before="360" w:after="0" w:line="276" w:lineRule="auto"/>
        <w:ind w:left="0" w:firstLine="0"/>
        <w:contextualSpacing w:val="0"/>
        <w:jc w:val="both"/>
        <w:rPr>
          <w:rFonts w:ascii="Times New Roman" w:hAnsi="Times New Roman"/>
          <w:sz w:val="23"/>
          <w:szCs w:val="23"/>
        </w:rPr>
      </w:pPr>
      <w:r w:rsidRPr="007C6D30">
        <w:rPr>
          <w:rFonts w:ascii="Times New Roman" w:hAnsi="Times New Roman"/>
          <w:sz w:val="23"/>
          <w:szCs w:val="23"/>
        </w:rPr>
        <w:t xml:space="preserve">Moirans et Calais (jungle, polémique sur les avions privés, chiffre des non-reconduits) ont sans doute fortement marqué </w:t>
      </w:r>
      <w:r w:rsidR="00DA4FF2">
        <w:rPr>
          <w:rFonts w:ascii="Times New Roman" w:hAnsi="Times New Roman"/>
          <w:sz w:val="23"/>
          <w:szCs w:val="23"/>
        </w:rPr>
        <w:t>l’</w:t>
      </w:r>
      <w:r w:rsidRPr="007C6D30">
        <w:rPr>
          <w:rFonts w:ascii="Times New Roman" w:hAnsi="Times New Roman"/>
          <w:sz w:val="23"/>
          <w:szCs w:val="23"/>
        </w:rPr>
        <w:t xml:space="preserve">opinion (en </w:t>
      </w:r>
      <w:proofErr w:type="spellStart"/>
      <w:r w:rsidRPr="007C6D30">
        <w:rPr>
          <w:rFonts w:ascii="Times New Roman" w:hAnsi="Times New Roman"/>
          <w:sz w:val="23"/>
          <w:szCs w:val="23"/>
        </w:rPr>
        <w:t>pj</w:t>
      </w:r>
      <w:proofErr w:type="spellEnd"/>
      <w:r w:rsidRPr="007C6D30">
        <w:rPr>
          <w:rFonts w:ascii="Times New Roman" w:hAnsi="Times New Roman"/>
          <w:sz w:val="23"/>
          <w:szCs w:val="23"/>
        </w:rPr>
        <w:t xml:space="preserve"> une analyse des représentations véhiculées par les JT cette semaine, publiée </w:t>
      </w:r>
      <w:r w:rsidR="00C85A46" w:rsidRPr="007C6D30">
        <w:rPr>
          <w:rFonts w:ascii="Times New Roman" w:hAnsi="Times New Roman"/>
          <w:sz w:val="23"/>
          <w:szCs w:val="23"/>
        </w:rPr>
        <w:t xml:space="preserve">par Ph. Guibert </w:t>
      </w:r>
      <w:r w:rsidRPr="007C6D30">
        <w:rPr>
          <w:rFonts w:ascii="Times New Roman" w:hAnsi="Times New Roman"/>
          <w:sz w:val="23"/>
          <w:szCs w:val="23"/>
        </w:rPr>
        <w:t>sur Slate</w:t>
      </w:r>
      <w:r w:rsidR="00E44A1F">
        <w:rPr>
          <w:rFonts w:ascii="Times New Roman" w:hAnsi="Times New Roman"/>
          <w:sz w:val="23"/>
          <w:szCs w:val="23"/>
        </w:rPr>
        <w:t>).</w:t>
      </w:r>
    </w:p>
    <w:p w:rsidR="00AC2056" w:rsidRDefault="007C6D30" w:rsidP="007C6D30">
      <w:pPr>
        <w:pStyle w:val="ListParagraph"/>
        <w:tabs>
          <w:tab w:val="left" w:pos="284"/>
        </w:tabs>
        <w:spacing w:before="240" w:after="0" w:line="276" w:lineRule="auto"/>
        <w:ind w:left="0"/>
        <w:contextualSpacing w:val="0"/>
        <w:jc w:val="both"/>
        <w:rPr>
          <w:rFonts w:ascii="Times New Roman" w:hAnsi="Times New Roman"/>
          <w:sz w:val="23"/>
          <w:szCs w:val="23"/>
        </w:rPr>
      </w:pPr>
      <w:r w:rsidRPr="007C6D30">
        <w:rPr>
          <w:rFonts w:ascii="Times New Roman" w:hAnsi="Times New Roman"/>
          <w:sz w:val="23"/>
          <w:szCs w:val="23"/>
        </w:rPr>
        <w:t xml:space="preserve">Nous ne sommes pas encore sortis de la période de tensions et de la peur du chaos – ce dont </w:t>
      </w:r>
      <w:r w:rsidR="00E44A1F">
        <w:rPr>
          <w:rFonts w:ascii="Times New Roman" w:hAnsi="Times New Roman"/>
          <w:sz w:val="23"/>
          <w:szCs w:val="23"/>
        </w:rPr>
        <w:t>beaucoup de courriers attestent – mais pour le moment nous tenons : le Premier ministre et l</w:t>
      </w:r>
      <w:r w:rsidR="00B454FF">
        <w:rPr>
          <w:rFonts w:ascii="Times New Roman" w:hAnsi="Times New Roman"/>
          <w:sz w:val="23"/>
          <w:szCs w:val="23"/>
        </w:rPr>
        <w:t>e Président ont</w:t>
      </w:r>
      <w:r w:rsidRPr="007C6D30">
        <w:rPr>
          <w:rFonts w:ascii="Times New Roman" w:hAnsi="Times New Roman"/>
          <w:sz w:val="23"/>
          <w:szCs w:val="23"/>
        </w:rPr>
        <w:t xml:space="preserve"> </w:t>
      </w:r>
      <w:r w:rsidR="00E44A1F" w:rsidRPr="007C6D30">
        <w:rPr>
          <w:rFonts w:ascii="Times New Roman" w:hAnsi="Times New Roman"/>
          <w:sz w:val="23"/>
          <w:szCs w:val="23"/>
        </w:rPr>
        <w:t>expliqué ce qu’il se pas</w:t>
      </w:r>
      <w:r w:rsidR="00E44A1F">
        <w:rPr>
          <w:rFonts w:ascii="Times New Roman" w:hAnsi="Times New Roman"/>
          <w:sz w:val="23"/>
          <w:szCs w:val="23"/>
        </w:rPr>
        <w:t xml:space="preserve">se, </w:t>
      </w:r>
      <w:r w:rsidRPr="007C6D30">
        <w:rPr>
          <w:rFonts w:ascii="Times New Roman" w:hAnsi="Times New Roman"/>
          <w:sz w:val="23"/>
          <w:szCs w:val="23"/>
        </w:rPr>
        <w:t xml:space="preserve">parlé aux Français (notamment sur les violences sociales), </w:t>
      </w:r>
      <w:r w:rsidR="00AC2056">
        <w:rPr>
          <w:rFonts w:ascii="Times New Roman" w:hAnsi="Times New Roman"/>
          <w:sz w:val="23"/>
          <w:szCs w:val="23"/>
        </w:rPr>
        <w:t>commencé à poser les enjeux.</w:t>
      </w:r>
      <w:r w:rsidRPr="007C6D30">
        <w:rPr>
          <w:rFonts w:ascii="Times New Roman" w:hAnsi="Times New Roman"/>
          <w:sz w:val="23"/>
          <w:szCs w:val="23"/>
        </w:rPr>
        <w:t xml:space="preserve"> </w:t>
      </w:r>
    </w:p>
    <w:p w:rsidR="00E44A1F" w:rsidRDefault="00AC2056" w:rsidP="007C6D30">
      <w:pPr>
        <w:pStyle w:val="ListParagraph"/>
        <w:tabs>
          <w:tab w:val="left" w:pos="284"/>
        </w:tabs>
        <w:spacing w:before="240" w:after="0" w:line="276" w:lineRule="auto"/>
        <w:ind w:left="0"/>
        <w:contextualSpacing w:val="0"/>
        <w:jc w:val="both"/>
        <w:rPr>
          <w:rFonts w:ascii="Times New Roman" w:hAnsi="Times New Roman"/>
          <w:sz w:val="23"/>
          <w:szCs w:val="23"/>
        </w:rPr>
      </w:pPr>
      <w:r>
        <w:rPr>
          <w:rFonts w:ascii="Times New Roman" w:hAnsi="Times New Roman"/>
          <w:sz w:val="23"/>
          <w:szCs w:val="23"/>
        </w:rPr>
        <w:t>Nous avons</w:t>
      </w:r>
      <w:r w:rsidR="007C6D30" w:rsidRPr="007C6D30">
        <w:rPr>
          <w:rFonts w:ascii="Times New Roman" w:hAnsi="Times New Roman"/>
          <w:sz w:val="23"/>
          <w:szCs w:val="23"/>
        </w:rPr>
        <w:t xml:space="preserve">, peut-être, été </w:t>
      </w:r>
      <w:r w:rsidR="00B454FF">
        <w:rPr>
          <w:rFonts w:ascii="Times New Roman" w:hAnsi="Times New Roman"/>
          <w:sz w:val="23"/>
          <w:szCs w:val="23"/>
        </w:rPr>
        <w:t>moins audibles</w:t>
      </w:r>
      <w:r w:rsidR="007C6D30" w:rsidRPr="007C6D30">
        <w:rPr>
          <w:rFonts w:ascii="Times New Roman" w:hAnsi="Times New Roman"/>
          <w:sz w:val="23"/>
          <w:szCs w:val="23"/>
        </w:rPr>
        <w:t xml:space="preserve"> sur </w:t>
      </w:r>
      <w:r w:rsidR="00E44A1F">
        <w:rPr>
          <w:rFonts w:ascii="Times New Roman" w:hAnsi="Times New Roman"/>
          <w:sz w:val="23"/>
          <w:szCs w:val="23"/>
        </w:rPr>
        <w:t>les derniers évènements</w:t>
      </w:r>
      <w:r w:rsidR="007C6D30" w:rsidRPr="007C6D30">
        <w:rPr>
          <w:rFonts w:ascii="Times New Roman" w:hAnsi="Times New Roman"/>
          <w:sz w:val="23"/>
          <w:szCs w:val="23"/>
        </w:rPr>
        <w:t xml:space="preserve"> que sur les tensions et violences de la se</w:t>
      </w:r>
      <w:r w:rsidR="00C85A46">
        <w:rPr>
          <w:rFonts w:ascii="Times New Roman" w:hAnsi="Times New Roman"/>
          <w:sz w:val="23"/>
          <w:szCs w:val="23"/>
        </w:rPr>
        <w:t>maine passée</w:t>
      </w:r>
      <w:r w:rsidR="00980997">
        <w:rPr>
          <w:rFonts w:ascii="Times New Roman" w:hAnsi="Times New Roman"/>
          <w:sz w:val="23"/>
          <w:szCs w:val="23"/>
        </w:rPr>
        <w:t xml:space="preserve"> (à confirmer dans les QO)</w:t>
      </w:r>
      <w:r>
        <w:rPr>
          <w:rFonts w:ascii="Times New Roman" w:hAnsi="Times New Roman"/>
          <w:sz w:val="23"/>
          <w:szCs w:val="23"/>
        </w:rPr>
        <w:t xml:space="preserve">. </w:t>
      </w:r>
      <w:r w:rsidR="00B454FF">
        <w:rPr>
          <w:rFonts w:ascii="Times New Roman" w:hAnsi="Times New Roman"/>
          <w:sz w:val="23"/>
          <w:szCs w:val="23"/>
        </w:rPr>
        <w:t xml:space="preserve">Sur Moirans en particulier, il faudra certainement délivrer des preuves que l’on ne peut pas </w:t>
      </w:r>
      <w:r w:rsidR="00E44A1F">
        <w:rPr>
          <w:rFonts w:ascii="Times New Roman" w:hAnsi="Times New Roman"/>
          <w:sz w:val="23"/>
          <w:szCs w:val="23"/>
        </w:rPr>
        <w:t>imposer sa loi à la République.</w:t>
      </w:r>
    </w:p>
    <w:p w:rsidR="007C6D30" w:rsidRPr="007C6D30" w:rsidRDefault="00C85A46" w:rsidP="007C6D30">
      <w:pPr>
        <w:pStyle w:val="ListParagraph"/>
        <w:tabs>
          <w:tab w:val="left" w:pos="284"/>
        </w:tabs>
        <w:spacing w:before="240" w:after="0" w:line="276" w:lineRule="auto"/>
        <w:ind w:left="0"/>
        <w:contextualSpacing w:val="0"/>
        <w:jc w:val="both"/>
        <w:rPr>
          <w:rFonts w:ascii="Times New Roman" w:hAnsi="Times New Roman"/>
          <w:sz w:val="23"/>
          <w:szCs w:val="23"/>
        </w:rPr>
      </w:pPr>
      <w:r>
        <w:rPr>
          <w:rFonts w:ascii="Times New Roman" w:hAnsi="Times New Roman"/>
          <w:sz w:val="23"/>
          <w:szCs w:val="23"/>
        </w:rPr>
        <w:t xml:space="preserve">Concernant </w:t>
      </w:r>
      <w:proofErr w:type="spellStart"/>
      <w:r w:rsidRPr="007C6D30">
        <w:rPr>
          <w:rFonts w:ascii="Times New Roman" w:hAnsi="Times New Roman"/>
          <w:sz w:val="23"/>
          <w:szCs w:val="23"/>
        </w:rPr>
        <w:t>Puisseguin</w:t>
      </w:r>
      <w:proofErr w:type="spellEnd"/>
      <w:r>
        <w:rPr>
          <w:rFonts w:ascii="Times New Roman" w:hAnsi="Times New Roman"/>
          <w:sz w:val="23"/>
          <w:szCs w:val="23"/>
        </w:rPr>
        <w:t>,</w:t>
      </w:r>
      <w:r w:rsidRPr="007C6D30">
        <w:rPr>
          <w:rFonts w:ascii="Times New Roman" w:hAnsi="Times New Roman"/>
          <w:sz w:val="23"/>
          <w:szCs w:val="23"/>
        </w:rPr>
        <w:t xml:space="preserve"> </w:t>
      </w:r>
      <w:r>
        <w:rPr>
          <w:rFonts w:ascii="Times New Roman" w:hAnsi="Times New Roman"/>
          <w:sz w:val="23"/>
          <w:szCs w:val="23"/>
        </w:rPr>
        <w:t>i</w:t>
      </w:r>
      <w:r w:rsidR="007C6D30" w:rsidRPr="007C6D30">
        <w:rPr>
          <w:rFonts w:ascii="Times New Roman" w:hAnsi="Times New Roman"/>
          <w:sz w:val="23"/>
          <w:szCs w:val="23"/>
        </w:rPr>
        <w:t xml:space="preserve">l est encore trop tôt pour voir comment l’opinion réagira. Mais sauf rebondissement ou révélation, il est probable </w:t>
      </w:r>
      <w:r w:rsidR="00AC2056">
        <w:rPr>
          <w:rFonts w:ascii="Times New Roman" w:hAnsi="Times New Roman"/>
          <w:sz w:val="23"/>
          <w:szCs w:val="23"/>
        </w:rPr>
        <w:t>que cela soit vu</w:t>
      </w:r>
      <w:r w:rsidR="007C6D30" w:rsidRPr="007C6D30">
        <w:rPr>
          <w:rFonts w:ascii="Times New Roman" w:hAnsi="Times New Roman"/>
          <w:sz w:val="23"/>
          <w:szCs w:val="23"/>
        </w:rPr>
        <w:t xml:space="preserve"> comme un </w:t>
      </w:r>
      <w:r>
        <w:rPr>
          <w:rFonts w:ascii="Times New Roman" w:hAnsi="Times New Roman"/>
          <w:sz w:val="23"/>
          <w:szCs w:val="23"/>
        </w:rPr>
        <w:t>vrai accident</w:t>
      </w:r>
      <w:r w:rsidR="007C6D30" w:rsidRPr="007C6D30">
        <w:rPr>
          <w:rFonts w:ascii="Times New Roman" w:hAnsi="Times New Roman"/>
          <w:sz w:val="23"/>
          <w:szCs w:val="23"/>
        </w:rPr>
        <w:t xml:space="preserve">, c’est-à-dire avec </w:t>
      </w:r>
      <w:r>
        <w:rPr>
          <w:rFonts w:ascii="Times New Roman" w:hAnsi="Times New Roman"/>
          <w:sz w:val="23"/>
          <w:szCs w:val="23"/>
        </w:rPr>
        <w:t>beaucoup d’</w:t>
      </w:r>
      <w:r w:rsidR="007C6D30" w:rsidRPr="007C6D30">
        <w:rPr>
          <w:rFonts w:ascii="Times New Roman" w:hAnsi="Times New Roman"/>
          <w:sz w:val="23"/>
          <w:szCs w:val="23"/>
        </w:rPr>
        <w:t>émotion mais sans en faire un sujet par</w:t>
      </w:r>
      <w:r>
        <w:rPr>
          <w:rFonts w:ascii="Times New Roman" w:hAnsi="Times New Roman"/>
          <w:sz w:val="23"/>
          <w:szCs w:val="23"/>
        </w:rPr>
        <w:t>ticulièrement politique – en sanctionnant</w:t>
      </w:r>
      <w:r w:rsidR="00980997">
        <w:rPr>
          <w:rFonts w:ascii="Times New Roman" w:hAnsi="Times New Roman"/>
          <w:sz w:val="23"/>
          <w:szCs w:val="23"/>
        </w:rPr>
        <w:t>,</w:t>
      </w:r>
      <w:r>
        <w:rPr>
          <w:rFonts w:ascii="Times New Roman" w:hAnsi="Times New Roman"/>
          <w:sz w:val="23"/>
          <w:szCs w:val="23"/>
        </w:rPr>
        <w:t xml:space="preserve"> en revanche</w:t>
      </w:r>
      <w:r w:rsidR="00980997">
        <w:rPr>
          <w:rFonts w:ascii="Times New Roman" w:hAnsi="Times New Roman"/>
          <w:sz w:val="23"/>
          <w:szCs w:val="23"/>
        </w:rPr>
        <w:t>,</w:t>
      </w:r>
      <w:r w:rsidR="007C6D30" w:rsidRPr="007C6D30">
        <w:rPr>
          <w:rFonts w:ascii="Times New Roman" w:hAnsi="Times New Roman"/>
          <w:sz w:val="23"/>
          <w:szCs w:val="23"/>
        </w:rPr>
        <w:t xml:space="preserve"> ceux qui cherche</w:t>
      </w:r>
      <w:r w:rsidR="00980997">
        <w:rPr>
          <w:rFonts w:ascii="Times New Roman" w:hAnsi="Times New Roman"/>
          <w:sz w:val="23"/>
          <w:szCs w:val="23"/>
        </w:rPr>
        <w:t>ro</w:t>
      </w:r>
      <w:r w:rsidR="007C6D30" w:rsidRPr="007C6D30">
        <w:rPr>
          <w:rFonts w:ascii="Times New Roman" w:hAnsi="Times New Roman"/>
          <w:sz w:val="23"/>
          <w:szCs w:val="23"/>
        </w:rPr>
        <w:t>nt à instrumentali</w:t>
      </w:r>
      <w:r w:rsidR="00E01112">
        <w:rPr>
          <w:rFonts w:ascii="Times New Roman" w:hAnsi="Times New Roman"/>
          <w:sz w:val="23"/>
          <w:szCs w:val="23"/>
        </w:rPr>
        <w:t>ser les drames et les douleurs</w:t>
      </w:r>
      <w:r w:rsidR="007C6D30" w:rsidRPr="007C6D30">
        <w:rPr>
          <w:rFonts w:ascii="Times New Roman" w:hAnsi="Times New Roman"/>
          <w:sz w:val="23"/>
          <w:szCs w:val="23"/>
        </w:rPr>
        <w:t xml:space="preserve">. </w:t>
      </w:r>
      <w:r w:rsidR="00AC2056">
        <w:rPr>
          <w:rFonts w:ascii="Times New Roman" w:hAnsi="Times New Roman"/>
          <w:sz w:val="23"/>
          <w:szCs w:val="23"/>
        </w:rPr>
        <w:t>D</w:t>
      </w:r>
      <w:r w:rsidR="007C6D30" w:rsidRPr="007C6D30">
        <w:rPr>
          <w:rFonts w:ascii="Times New Roman" w:hAnsi="Times New Roman"/>
          <w:sz w:val="23"/>
          <w:szCs w:val="23"/>
        </w:rPr>
        <w:t xml:space="preserve">es marques de sensibilité, de compassion et d’affection peuvent être bénéfiques, sans </w:t>
      </w:r>
      <w:r w:rsidR="00AC2056">
        <w:rPr>
          <w:rFonts w:ascii="Times New Roman" w:hAnsi="Times New Roman"/>
          <w:sz w:val="23"/>
          <w:szCs w:val="23"/>
        </w:rPr>
        <w:t xml:space="preserve">trop </w:t>
      </w:r>
      <w:r w:rsidR="007C6D30" w:rsidRPr="007C6D30">
        <w:rPr>
          <w:rFonts w:ascii="Times New Roman" w:hAnsi="Times New Roman"/>
          <w:sz w:val="23"/>
          <w:szCs w:val="23"/>
        </w:rPr>
        <w:t xml:space="preserve">les prolonger au risque d’être vues comme </w:t>
      </w:r>
      <w:r w:rsidR="00E01112">
        <w:rPr>
          <w:rFonts w:ascii="Times New Roman" w:hAnsi="Times New Roman"/>
          <w:sz w:val="23"/>
          <w:szCs w:val="23"/>
        </w:rPr>
        <w:t xml:space="preserve">étant nous-mêmes dans </w:t>
      </w:r>
      <w:r w:rsidR="007C6D30" w:rsidRPr="007C6D30">
        <w:rPr>
          <w:rFonts w:ascii="Times New Roman" w:hAnsi="Times New Roman"/>
          <w:sz w:val="23"/>
          <w:szCs w:val="23"/>
        </w:rPr>
        <w:t>une volonté d’instrumentalisation.</w:t>
      </w:r>
    </w:p>
    <w:p w:rsidR="007C6D30" w:rsidRPr="007C6D30" w:rsidRDefault="007C6D30" w:rsidP="00C85A46">
      <w:pPr>
        <w:pStyle w:val="ListParagraph"/>
        <w:numPr>
          <w:ilvl w:val="0"/>
          <w:numId w:val="3"/>
        </w:numPr>
        <w:tabs>
          <w:tab w:val="left" w:pos="284"/>
        </w:tabs>
        <w:spacing w:before="360" w:after="0" w:line="276" w:lineRule="auto"/>
        <w:ind w:left="0" w:firstLine="0"/>
        <w:contextualSpacing w:val="0"/>
        <w:jc w:val="both"/>
        <w:rPr>
          <w:rFonts w:ascii="Times New Roman" w:hAnsi="Times New Roman"/>
          <w:sz w:val="23"/>
          <w:szCs w:val="23"/>
        </w:rPr>
      </w:pPr>
      <w:r w:rsidRPr="007C6D30">
        <w:rPr>
          <w:rFonts w:ascii="Times New Roman" w:hAnsi="Times New Roman"/>
          <w:sz w:val="23"/>
          <w:szCs w:val="23"/>
        </w:rPr>
        <w:t xml:space="preserve">« </w:t>
      </w:r>
      <w:r w:rsidR="00AC2056">
        <w:rPr>
          <w:rFonts w:ascii="Times New Roman" w:hAnsi="Times New Roman"/>
          <w:sz w:val="23"/>
          <w:szCs w:val="23"/>
        </w:rPr>
        <w:t>L</w:t>
      </w:r>
      <w:r w:rsidRPr="007C6D30">
        <w:rPr>
          <w:rFonts w:ascii="Times New Roman" w:hAnsi="Times New Roman"/>
          <w:sz w:val="23"/>
          <w:szCs w:val="23"/>
        </w:rPr>
        <w:t>’</w:t>
      </w:r>
      <w:proofErr w:type="spellStart"/>
      <w:r w:rsidRPr="007C6D30">
        <w:rPr>
          <w:rFonts w:ascii="Times New Roman" w:hAnsi="Times New Roman"/>
          <w:sz w:val="23"/>
          <w:szCs w:val="23"/>
        </w:rPr>
        <w:t>hyperprésence</w:t>
      </w:r>
      <w:proofErr w:type="spellEnd"/>
      <w:r w:rsidRPr="007C6D30">
        <w:rPr>
          <w:rFonts w:ascii="Times New Roman" w:hAnsi="Times New Roman"/>
          <w:sz w:val="23"/>
          <w:szCs w:val="23"/>
        </w:rPr>
        <w:t xml:space="preserve"> » présidentielle </w:t>
      </w:r>
      <w:r w:rsidR="00AC2056">
        <w:rPr>
          <w:rFonts w:ascii="Times New Roman" w:hAnsi="Times New Roman"/>
          <w:sz w:val="23"/>
          <w:szCs w:val="23"/>
        </w:rPr>
        <w:t xml:space="preserve">pointée par de nombreux médias cette semaine </w:t>
      </w:r>
      <w:r w:rsidR="00980997">
        <w:rPr>
          <w:rFonts w:ascii="Times New Roman" w:hAnsi="Times New Roman"/>
          <w:sz w:val="23"/>
          <w:szCs w:val="23"/>
        </w:rPr>
        <w:t>ne paraît pas</w:t>
      </w:r>
      <w:r w:rsidR="00AC2056">
        <w:rPr>
          <w:rFonts w:ascii="Times New Roman" w:hAnsi="Times New Roman"/>
          <w:sz w:val="23"/>
          <w:szCs w:val="23"/>
        </w:rPr>
        <w:t xml:space="preserve"> en soi un problème pour l’opinion. Plusieurs choses pourraient cependant être distinguées</w:t>
      </w:r>
      <w:r w:rsidRPr="007C6D30">
        <w:rPr>
          <w:rFonts w:ascii="Times New Roman" w:hAnsi="Times New Roman"/>
          <w:sz w:val="23"/>
          <w:szCs w:val="23"/>
        </w:rPr>
        <w:t xml:space="preserve"> :</w:t>
      </w:r>
    </w:p>
    <w:p w:rsidR="007C6D30" w:rsidRPr="00C85A46" w:rsidRDefault="007C6D30" w:rsidP="00C85A46">
      <w:pPr>
        <w:pStyle w:val="ListParagraph"/>
        <w:numPr>
          <w:ilvl w:val="0"/>
          <w:numId w:val="16"/>
        </w:numPr>
        <w:tabs>
          <w:tab w:val="left" w:pos="284"/>
        </w:tabs>
        <w:spacing w:before="240" w:after="0" w:line="276" w:lineRule="auto"/>
        <w:ind w:left="284" w:hanging="284"/>
        <w:contextualSpacing w:val="0"/>
        <w:jc w:val="both"/>
        <w:rPr>
          <w:rFonts w:ascii="Times New Roman" w:hAnsi="Times New Roman"/>
          <w:sz w:val="23"/>
          <w:szCs w:val="23"/>
        </w:rPr>
      </w:pPr>
      <w:r w:rsidRPr="008E69EE">
        <w:rPr>
          <w:rFonts w:ascii="Times New Roman" w:hAnsi="Times New Roman"/>
          <w:i/>
          <w:sz w:val="23"/>
          <w:szCs w:val="23"/>
        </w:rPr>
        <w:t>la « proximité » et les attentions sectorielles</w:t>
      </w:r>
      <w:r w:rsidRPr="007C6D30">
        <w:rPr>
          <w:rFonts w:ascii="Times New Roman" w:hAnsi="Times New Roman"/>
          <w:sz w:val="23"/>
          <w:szCs w:val="23"/>
        </w:rPr>
        <w:t xml:space="preserve">. C’est l’aspect le plus mis en avant par les médias, </w:t>
      </w:r>
      <w:r w:rsidR="008E69EE">
        <w:rPr>
          <w:rFonts w:ascii="Times New Roman" w:hAnsi="Times New Roman"/>
          <w:sz w:val="23"/>
          <w:szCs w:val="23"/>
        </w:rPr>
        <w:t xml:space="preserve">mais </w:t>
      </w:r>
      <w:r w:rsidRPr="007C6D30">
        <w:rPr>
          <w:rFonts w:ascii="Times New Roman" w:hAnsi="Times New Roman"/>
          <w:sz w:val="23"/>
          <w:szCs w:val="23"/>
        </w:rPr>
        <w:t xml:space="preserve">sans doute </w:t>
      </w:r>
      <w:r w:rsidR="00E01112">
        <w:rPr>
          <w:rFonts w:ascii="Times New Roman" w:hAnsi="Times New Roman"/>
          <w:sz w:val="23"/>
          <w:szCs w:val="23"/>
        </w:rPr>
        <w:t xml:space="preserve">le moins </w:t>
      </w:r>
      <w:r w:rsidR="00AC2056">
        <w:rPr>
          <w:rFonts w:ascii="Times New Roman" w:hAnsi="Times New Roman"/>
          <w:sz w:val="23"/>
          <w:szCs w:val="23"/>
        </w:rPr>
        <w:t>vu par</w:t>
      </w:r>
      <w:r w:rsidR="00E01112">
        <w:rPr>
          <w:rFonts w:ascii="Times New Roman" w:hAnsi="Times New Roman"/>
          <w:sz w:val="23"/>
          <w:szCs w:val="23"/>
        </w:rPr>
        <w:t xml:space="preserve"> les Français :</w:t>
      </w:r>
      <w:r w:rsidRPr="007C6D30">
        <w:rPr>
          <w:rFonts w:ascii="Times New Roman" w:hAnsi="Times New Roman"/>
          <w:sz w:val="23"/>
          <w:szCs w:val="23"/>
        </w:rPr>
        <w:t xml:space="preserve"> personne ne doute de la capa</w:t>
      </w:r>
      <w:r w:rsidR="008E69EE">
        <w:rPr>
          <w:rFonts w:ascii="Times New Roman" w:hAnsi="Times New Roman"/>
          <w:sz w:val="23"/>
          <w:szCs w:val="23"/>
        </w:rPr>
        <w:t>cité de proximité du Président</w:t>
      </w:r>
      <w:r w:rsidR="00AC2056">
        <w:rPr>
          <w:rFonts w:ascii="Times New Roman" w:hAnsi="Times New Roman"/>
          <w:sz w:val="23"/>
          <w:szCs w:val="23"/>
        </w:rPr>
        <w:t> ; et</w:t>
      </w:r>
      <w:r w:rsidRPr="007C6D30">
        <w:rPr>
          <w:rFonts w:ascii="Times New Roman" w:hAnsi="Times New Roman"/>
          <w:sz w:val="23"/>
          <w:szCs w:val="23"/>
        </w:rPr>
        <w:t xml:space="preserve"> par définition la parole est </w:t>
      </w:r>
      <w:r w:rsidR="00980997">
        <w:rPr>
          <w:rFonts w:ascii="Times New Roman" w:hAnsi="Times New Roman"/>
          <w:sz w:val="23"/>
          <w:szCs w:val="23"/>
        </w:rPr>
        <w:t xml:space="preserve">dans ce cadre </w:t>
      </w:r>
      <w:r w:rsidR="00E01112">
        <w:rPr>
          <w:rFonts w:ascii="Times New Roman" w:hAnsi="Times New Roman"/>
          <w:sz w:val="23"/>
          <w:szCs w:val="23"/>
        </w:rPr>
        <w:t>segmentée. La poursuite de ce fil est</w:t>
      </w:r>
      <w:r w:rsidRPr="007C6D30">
        <w:rPr>
          <w:rFonts w:ascii="Times New Roman" w:hAnsi="Times New Roman"/>
          <w:sz w:val="23"/>
          <w:szCs w:val="23"/>
        </w:rPr>
        <w:t xml:space="preserve"> </w:t>
      </w:r>
      <w:r w:rsidR="00E01112" w:rsidRPr="007C6D30">
        <w:rPr>
          <w:rFonts w:ascii="Times New Roman" w:hAnsi="Times New Roman"/>
          <w:sz w:val="23"/>
          <w:szCs w:val="23"/>
        </w:rPr>
        <w:t xml:space="preserve">nécessaire </w:t>
      </w:r>
      <w:r w:rsidR="00E01112">
        <w:rPr>
          <w:rFonts w:ascii="Times New Roman" w:hAnsi="Times New Roman"/>
          <w:sz w:val="23"/>
          <w:szCs w:val="23"/>
        </w:rPr>
        <w:t xml:space="preserve">et </w:t>
      </w:r>
      <w:r w:rsidRPr="007C6D30">
        <w:rPr>
          <w:rFonts w:ascii="Times New Roman" w:hAnsi="Times New Roman"/>
          <w:sz w:val="23"/>
          <w:szCs w:val="23"/>
        </w:rPr>
        <w:t xml:space="preserve">utile (surtout pour la suite) mais ne remplace pas le besoin </w:t>
      </w:r>
      <w:r w:rsidR="00980997">
        <w:rPr>
          <w:rFonts w:ascii="Times New Roman" w:hAnsi="Times New Roman"/>
          <w:sz w:val="23"/>
          <w:szCs w:val="23"/>
        </w:rPr>
        <w:t>actuel</w:t>
      </w:r>
      <w:r w:rsidRPr="007C6D30">
        <w:rPr>
          <w:rFonts w:ascii="Times New Roman" w:hAnsi="Times New Roman"/>
          <w:sz w:val="23"/>
          <w:szCs w:val="23"/>
        </w:rPr>
        <w:t xml:space="preserve"> d’une parole </w:t>
      </w:r>
      <w:r w:rsidR="00E01112">
        <w:rPr>
          <w:rFonts w:ascii="Times New Roman" w:hAnsi="Times New Roman"/>
          <w:sz w:val="23"/>
          <w:szCs w:val="23"/>
        </w:rPr>
        <w:t>transversale d’explication, de réassurance, de cadrage et de cohésion</w:t>
      </w:r>
      <w:r w:rsidRPr="007C6D30">
        <w:rPr>
          <w:rFonts w:ascii="Times New Roman" w:hAnsi="Times New Roman"/>
          <w:sz w:val="23"/>
          <w:szCs w:val="23"/>
        </w:rPr>
        <w:t>.</w:t>
      </w:r>
    </w:p>
    <w:p w:rsidR="007C6D30" w:rsidRPr="00C85A46" w:rsidRDefault="007C6D30" w:rsidP="00C85A46">
      <w:pPr>
        <w:pStyle w:val="ListParagraph"/>
        <w:numPr>
          <w:ilvl w:val="0"/>
          <w:numId w:val="16"/>
        </w:numPr>
        <w:tabs>
          <w:tab w:val="left" w:pos="284"/>
        </w:tabs>
        <w:spacing w:before="240" w:after="0" w:line="276" w:lineRule="auto"/>
        <w:ind w:left="284" w:hanging="284"/>
        <w:contextualSpacing w:val="0"/>
        <w:jc w:val="both"/>
        <w:rPr>
          <w:rFonts w:ascii="Times New Roman" w:hAnsi="Times New Roman"/>
          <w:sz w:val="23"/>
          <w:szCs w:val="23"/>
        </w:rPr>
      </w:pPr>
      <w:r w:rsidRPr="008E69EE">
        <w:rPr>
          <w:rFonts w:ascii="Times New Roman" w:hAnsi="Times New Roman"/>
          <w:i/>
          <w:sz w:val="23"/>
          <w:szCs w:val="23"/>
        </w:rPr>
        <w:t>l’expression longue, et sans filtre, aux Français</w:t>
      </w:r>
      <w:r w:rsidRPr="007C6D30">
        <w:rPr>
          <w:rFonts w:ascii="Times New Roman" w:hAnsi="Times New Roman"/>
          <w:sz w:val="23"/>
          <w:szCs w:val="23"/>
        </w:rPr>
        <w:t xml:space="preserve"> (RTL). </w:t>
      </w:r>
      <w:r w:rsidR="00AC2056">
        <w:rPr>
          <w:rFonts w:ascii="Times New Roman" w:hAnsi="Times New Roman"/>
          <w:sz w:val="23"/>
          <w:szCs w:val="23"/>
        </w:rPr>
        <w:t xml:space="preserve">Ce semble </w:t>
      </w:r>
      <w:r w:rsidR="008E69EE">
        <w:rPr>
          <w:rFonts w:ascii="Times New Roman" w:hAnsi="Times New Roman"/>
          <w:sz w:val="23"/>
          <w:szCs w:val="23"/>
        </w:rPr>
        <w:t>être</w:t>
      </w:r>
      <w:r w:rsidRPr="007C6D30">
        <w:rPr>
          <w:rFonts w:ascii="Times New Roman" w:hAnsi="Times New Roman"/>
          <w:sz w:val="23"/>
          <w:szCs w:val="23"/>
        </w:rPr>
        <w:t xml:space="preserve"> le plus important en </w:t>
      </w:r>
      <w:r w:rsidR="00980997">
        <w:rPr>
          <w:rFonts w:ascii="Times New Roman" w:hAnsi="Times New Roman"/>
          <w:sz w:val="23"/>
          <w:szCs w:val="23"/>
        </w:rPr>
        <w:t>cette période</w:t>
      </w:r>
      <w:r w:rsidR="00AC2056">
        <w:rPr>
          <w:rFonts w:ascii="Times New Roman" w:hAnsi="Times New Roman"/>
          <w:sz w:val="23"/>
          <w:szCs w:val="23"/>
        </w:rPr>
        <w:t xml:space="preserve"> afin </w:t>
      </w:r>
      <w:r w:rsidR="001D6BBC">
        <w:rPr>
          <w:rFonts w:ascii="Times New Roman" w:hAnsi="Times New Roman"/>
          <w:sz w:val="23"/>
          <w:szCs w:val="23"/>
        </w:rPr>
        <w:t>que la parole d</w:t>
      </w:r>
      <w:r w:rsidRPr="007C6D30">
        <w:rPr>
          <w:rFonts w:ascii="Times New Roman" w:hAnsi="Times New Roman"/>
          <w:sz w:val="23"/>
          <w:szCs w:val="23"/>
        </w:rPr>
        <w:t>u Président</w:t>
      </w:r>
      <w:r w:rsidR="00AC2056">
        <w:rPr>
          <w:rFonts w:ascii="Times New Roman" w:hAnsi="Times New Roman"/>
          <w:sz w:val="23"/>
          <w:szCs w:val="23"/>
        </w:rPr>
        <w:t xml:space="preserve"> soit</w:t>
      </w:r>
      <w:r w:rsidR="001D6BBC">
        <w:rPr>
          <w:rFonts w:ascii="Times New Roman" w:hAnsi="Times New Roman"/>
          <w:sz w:val="23"/>
          <w:szCs w:val="23"/>
        </w:rPr>
        <w:t xml:space="preserve">, par petites touches, à nouveau </w:t>
      </w:r>
      <w:r w:rsidR="008E69EE">
        <w:rPr>
          <w:rFonts w:ascii="Times New Roman" w:hAnsi="Times New Roman"/>
          <w:sz w:val="23"/>
          <w:szCs w:val="23"/>
        </w:rPr>
        <w:t>vue</w:t>
      </w:r>
      <w:r w:rsidR="001D6BBC">
        <w:rPr>
          <w:rFonts w:ascii="Times New Roman" w:hAnsi="Times New Roman"/>
          <w:sz w:val="23"/>
          <w:szCs w:val="23"/>
        </w:rPr>
        <w:t xml:space="preserve"> comme</w:t>
      </w:r>
      <w:r w:rsidRPr="007C6D30">
        <w:rPr>
          <w:rFonts w:ascii="Times New Roman" w:hAnsi="Times New Roman"/>
          <w:sz w:val="23"/>
          <w:szCs w:val="23"/>
        </w:rPr>
        <w:t xml:space="preserve"> </w:t>
      </w:r>
      <w:r w:rsidR="008E69EE">
        <w:rPr>
          <w:rFonts w:ascii="Times New Roman" w:hAnsi="Times New Roman"/>
          <w:sz w:val="23"/>
          <w:szCs w:val="23"/>
        </w:rPr>
        <w:t>porteuse d’</w:t>
      </w:r>
      <w:r w:rsidRPr="007C6D30">
        <w:rPr>
          <w:rFonts w:ascii="Times New Roman" w:hAnsi="Times New Roman"/>
          <w:sz w:val="23"/>
          <w:szCs w:val="23"/>
        </w:rPr>
        <w:t xml:space="preserve">un récit général et </w:t>
      </w:r>
      <w:r w:rsidR="008E69EE">
        <w:rPr>
          <w:rFonts w:ascii="Times New Roman" w:hAnsi="Times New Roman"/>
          <w:sz w:val="23"/>
          <w:szCs w:val="23"/>
        </w:rPr>
        <w:t>d’</w:t>
      </w:r>
      <w:r w:rsidRPr="007C6D30">
        <w:rPr>
          <w:rFonts w:ascii="Times New Roman" w:hAnsi="Times New Roman"/>
          <w:sz w:val="23"/>
          <w:szCs w:val="23"/>
        </w:rPr>
        <w:t xml:space="preserve">une vision pour le pays. </w:t>
      </w:r>
      <w:r w:rsidR="00AC2056">
        <w:rPr>
          <w:rFonts w:ascii="Times New Roman" w:hAnsi="Times New Roman"/>
          <w:sz w:val="23"/>
          <w:szCs w:val="23"/>
        </w:rPr>
        <w:t>C</w:t>
      </w:r>
      <w:r w:rsidR="008E69EE">
        <w:rPr>
          <w:rFonts w:ascii="Times New Roman" w:hAnsi="Times New Roman"/>
          <w:sz w:val="23"/>
          <w:szCs w:val="23"/>
        </w:rPr>
        <w:t>ette vision sera</w:t>
      </w:r>
      <w:r w:rsidR="00AC2056">
        <w:rPr>
          <w:rFonts w:ascii="Times New Roman" w:hAnsi="Times New Roman"/>
          <w:sz w:val="23"/>
          <w:szCs w:val="23"/>
        </w:rPr>
        <w:t xml:space="preserve"> </w:t>
      </w:r>
      <w:r w:rsidR="00723DD7">
        <w:rPr>
          <w:rFonts w:ascii="Times New Roman" w:hAnsi="Times New Roman"/>
          <w:sz w:val="23"/>
          <w:szCs w:val="23"/>
        </w:rPr>
        <w:t>difficile à faire</w:t>
      </w:r>
      <w:r w:rsidR="00AC2056">
        <w:rPr>
          <w:rFonts w:ascii="Times New Roman" w:hAnsi="Times New Roman"/>
          <w:sz w:val="23"/>
          <w:szCs w:val="23"/>
        </w:rPr>
        <w:t xml:space="preserve"> entend</w:t>
      </w:r>
      <w:r w:rsidR="00723DD7">
        <w:rPr>
          <w:rFonts w:ascii="Times New Roman" w:hAnsi="Times New Roman"/>
          <w:sz w:val="23"/>
          <w:szCs w:val="23"/>
        </w:rPr>
        <w:t>r</w:t>
      </w:r>
      <w:r w:rsidR="00AC2056">
        <w:rPr>
          <w:rFonts w:ascii="Times New Roman" w:hAnsi="Times New Roman"/>
          <w:sz w:val="23"/>
          <w:szCs w:val="23"/>
        </w:rPr>
        <w:t>e</w:t>
      </w:r>
      <w:r w:rsidR="008E69EE">
        <w:rPr>
          <w:rFonts w:ascii="Times New Roman" w:hAnsi="Times New Roman"/>
          <w:sz w:val="23"/>
          <w:szCs w:val="23"/>
        </w:rPr>
        <w:t xml:space="preserve"> </w:t>
      </w:r>
      <w:r w:rsidR="00723DD7">
        <w:rPr>
          <w:rFonts w:ascii="Times New Roman" w:hAnsi="Times New Roman"/>
          <w:sz w:val="23"/>
          <w:szCs w:val="23"/>
        </w:rPr>
        <w:t xml:space="preserve">par des discours </w:t>
      </w:r>
      <w:r w:rsidR="00E44A1F">
        <w:rPr>
          <w:rFonts w:ascii="Times New Roman" w:hAnsi="Times New Roman"/>
          <w:sz w:val="23"/>
          <w:szCs w:val="23"/>
        </w:rPr>
        <w:t>d’ensemble</w:t>
      </w:r>
      <w:r w:rsidR="00723DD7">
        <w:rPr>
          <w:rFonts w:ascii="Times New Roman" w:hAnsi="Times New Roman"/>
          <w:sz w:val="23"/>
          <w:szCs w:val="23"/>
        </w:rPr>
        <w:t> : elle est plus facile à transmettre en</w:t>
      </w:r>
      <w:r w:rsidR="001D6BBC">
        <w:rPr>
          <w:rFonts w:ascii="Times New Roman" w:hAnsi="Times New Roman"/>
          <w:sz w:val="23"/>
          <w:szCs w:val="23"/>
        </w:rPr>
        <w:t xml:space="preserve"> </w:t>
      </w:r>
      <w:r w:rsidR="008E69EE">
        <w:rPr>
          <w:rFonts w:ascii="Times New Roman" w:hAnsi="Times New Roman"/>
          <w:sz w:val="23"/>
          <w:szCs w:val="23"/>
        </w:rPr>
        <w:t xml:space="preserve">partant </w:t>
      </w:r>
      <w:r w:rsidRPr="007C6D30">
        <w:rPr>
          <w:rFonts w:ascii="Times New Roman" w:hAnsi="Times New Roman"/>
          <w:sz w:val="23"/>
          <w:szCs w:val="23"/>
        </w:rPr>
        <w:t xml:space="preserve">des évènements que charrient l’actualité, </w:t>
      </w:r>
      <w:r w:rsidR="00723DD7">
        <w:rPr>
          <w:rFonts w:ascii="Times New Roman" w:hAnsi="Times New Roman"/>
          <w:sz w:val="23"/>
          <w:szCs w:val="23"/>
        </w:rPr>
        <w:t xml:space="preserve">en </w:t>
      </w:r>
      <w:r w:rsidRPr="007C6D30">
        <w:rPr>
          <w:rFonts w:ascii="Times New Roman" w:hAnsi="Times New Roman"/>
          <w:sz w:val="23"/>
          <w:szCs w:val="23"/>
        </w:rPr>
        <w:t>les re</w:t>
      </w:r>
      <w:r w:rsidR="008E69EE">
        <w:rPr>
          <w:rFonts w:ascii="Times New Roman" w:hAnsi="Times New Roman"/>
          <w:sz w:val="23"/>
          <w:szCs w:val="23"/>
        </w:rPr>
        <w:t>cadrant, leur redonnant du sens et</w:t>
      </w:r>
      <w:r w:rsidRPr="007C6D30">
        <w:rPr>
          <w:rFonts w:ascii="Times New Roman" w:hAnsi="Times New Roman"/>
          <w:sz w:val="23"/>
          <w:szCs w:val="23"/>
        </w:rPr>
        <w:t xml:space="preserve"> les </w:t>
      </w:r>
      <w:r w:rsidR="008E69EE">
        <w:rPr>
          <w:rFonts w:ascii="Times New Roman" w:hAnsi="Times New Roman"/>
          <w:sz w:val="23"/>
          <w:szCs w:val="23"/>
        </w:rPr>
        <w:t>remettant dans une perspective,</w:t>
      </w:r>
      <w:r w:rsidRPr="007C6D30">
        <w:rPr>
          <w:rFonts w:ascii="Times New Roman" w:hAnsi="Times New Roman"/>
          <w:sz w:val="23"/>
          <w:szCs w:val="23"/>
        </w:rPr>
        <w:t xml:space="preserve"> toujours la même.</w:t>
      </w:r>
      <w:r w:rsidR="008E69EE" w:rsidRPr="008E69EE">
        <w:rPr>
          <w:rFonts w:ascii="Times New Roman" w:hAnsi="Times New Roman"/>
          <w:sz w:val="23"/>
          <w:szCs w:val="23"/>
        </w:rPr>
        <w:t xml:space="preserve"> </w:t>
      </w:r>
      <w:r w:rsidR="00723DD7">
        <w:rPr>
          <w:rFonts w:ascii="Times New Roman" w:hAnsi="Times New Roman"/>
          <w:sz w:val="23"/>
          <w:szCs w:val="23"/>
        </w:rPr>
        <w:t>L</w:t>
      </w:r>
      <w:r w:rsidR="008E69EE">
        <w:rPr>
          <w:rFonts w:ascii="Times New Roman" w:hAnsi="Times New Roman"/>
          <w:sz w:val="23"/>
          <w:szCs w:val="23"/>
        </w:rPr>
        <w:t xml:space="preserve">a répétition de ce type d’exercice </w:t>
      </w:r>
      <w:r w:rsidR="00980997">
        <w:rPr>
          <w:rFonts w:ascii="Times New Roman" w:hAnsi="Times New Roman"/>
          <w:sz w:val="23"/>
          <w:szCs w:val="23"/>
        </w:rPr>
        <w:t>serait certainement</w:t>
      </w:r>
      <w:r w:rsidR="00723DD7">
        <w:rPr>
          <w:rFonts w:ascii="Times New Roman" w:hAnsi="Times New Roman"/>
          <w:sz w:val="23"/>
          <w:szCs w:val="23"/>
        </w:rPr>
        <w:t xml:space="preserve"> </w:t>
      </w:r>
      <w:r w:rsidR="00980997">
        <w:rPr>
          <w:rFonts w:ascii="Times New Roman" w:hAnsi="Times New Roman"/>
          <w:sz w:val="23"/>
          <w:szCs w:val="23"/>
        </w:rPr>
        <w:t>utile</w:t>
      </w:r>
      <w:r w:rsidR="008E69EE">
        <w:rPr>
          <w:rFonts w:ascii="Times New Roman" w:hAnsi="Times New Roman"/>
          <w:sz w:val="23"/>
          <w:szCs w:val="23"/>
        </w:rPr>
        <w:t>.</w:t>
      </w:r>
    </w:p>
    <w:p w:rsidR="008E69EE" w:rsidRDefault="007C6D30" w:rsidP="00C85A46">
      <w:pPr>
        <w:pStyle w:val="ListParagraph"/>
        <w:numPr>
          <w:ilvl w:val="0"/>
          <w:numId w:val="16"/>
        </w:numPr>
        <w:tabs>
          <w:tab w:val="left" w:pos="284"/>
        </w:tabs>
        <w:spacing w:before="240" w:after="0" w:line="276" w:lineRule="auto"/>
        <w:ind w:left="284" w:hanging="284"/>
        <w:contextualSpacing w:val="0"/>
        <w:jc w:val="both"/>
        <w:rPr>
          <w:rFonts w:ascii="Times New Roman" w:hAnsi="Times New Roman"/>
          <w:sz w:val="23"/>
          <w:szCs w:val="23"/>
        </w:rPr>
      </w:pPr>
      <w:r w:rsidRPr="008E69EE">
        <w:rPr>
          <w:rFonts w:ascii="Times New Roman" w:hAnsi="Times New Roman"/>
          <w:i/>
          <w:sz w:val="23"/>
          <w:szCs w:val="23"/>
        </w:rPr>
        <w:t>le fond du message</w:t>
      </w:r>
      <w:r w:rsidR="008E69EE">
        <w:rPr>
          <w:rFonts w:ascii="Times New Roman" w:hAnsi="Times New Roman"/>
          <w:sz w:val="23"/>
          <w:szCs w:val="23"/>
        </w:rPr>
        <w:t>, que b</w:t>
      </w:r>
      <w:r w:rsidRPr="007C6D30">
        <w:rPr>
          <w:rFonts w:ascii="Times New Roman" w:hAnsi="Times New Roman"/>
          <w:sz w:val="23"/>
          <w:szCs w:val="23"/>
        </w:rPr>
        <w:t xml:space="preserve">eaucoup de </w:t>
      </w:r>
      <w:r w:rsidR="00E44A1F">
        <w:rPr>
          <w:rFonts w:ascii="Times New Roman" w:hAnsi="Times New Roman"/>
          <w:sz w:val="23"/>
          <w:szCs w:val="23"/>
        </w:rPr>
        <w:t>commentaires</w:t>
      </w:r>
      <w:r w:rsidR="00723DD7">
        <w:rPr>
          <w:rFonts w:ascii="Times New Roman" w:hAnsi="Times New Roman"/>
          <w:sz w:val="23"/>
          <w:szCs w:val="23"/>
        </w:rPr>
        <w:t xml:space="preserve"> ont</w:t>
      </w:r>
      <w:r w:rsidRPr="007C6D30">
        <w:rPr>
          <w:rFonts w:ascii="Times New Roman" w:hAnsi="Times New Roman"/>
          <w:sz w:val="23"/>
          <w:szCs w:val="23"/>
        </w:rPr>
        <w:t xml:space="preserve"> </w:t>
      </w:r>
      <w:r w:rsidR="00723DD7">
        <w:rPr>
          <w:rFonts w:ascii="Times New Roman" w:hAnsi="Times New Roman"/>
          <w:sz w:val="23"/>
          <w:szCs w:val="23"/>
        </w:rPr>
        <w:t>amalgamé</w:t>
      </w:r>
      <w:r w:rsidR="008E69EE">
        <w:rPr>
          <w:rFonts w:ascii="Times New Roman" w:hAnsi="Times New Roman"/>
          <w:sz w:val="23"/>
          <w:szCs w:val="23"/>
        </w:rPr>
        <w:t xml:space="preserve"> avec</w:t>
      </w:r>
      <w:r w:rsidRPr="007C6D30">
        <w:rPr>
          <w:rFonts w:ascii="Times New Roman" w:hAnsi="Times New Roman"/>
          <w:sz w:val="23"/>
          <w:szCs w:val="23"/>
        </w:rPr>
        <w:t xml:space="preserve"> la forme </w:t>
      </w:r>
      <w:r w:rsidR="00CC035C">
        <w:rPr>
          <w:rFonts w:ascii="Times New Roman" w:hAnsi="Times New Roman"/>
          <w:sz w:val="23"/>
          <w:szCs w:val="23"/>
        </w:rPr>
        <w:t xml:space="preserve">en </w:t>
      </w:r>
      <w:r w:rsidR="008E69EE">
        <w:rPr>
          <w:rFonts w:ascii="Times New Roman" w:hAnsi="Times New Roman"/>
          <w:sz w:val="23"/>
          <w:szCs w:val="23"/>
        </w:rPr>
        <w:t xml:space="preserve">confondant </w:t>
      </w:r>
      <w:r w:rsidRPr="007C6D30">
        <w:rPr>
          <w:rFonts w:ascii="Times New Roman" w:hAnsi="Times New Roman"/>
          <w:sz w:val="23"/>
          <w:szCs w:val="23"/>
        </w:rPr>
        <w:t xml:space="preserve">proximité et </w:t>
      </w:r>
      <w:r w:rsidR="008E69EE">
        <w:rPr>
          <w:rFonts w:ascii="Times New Roman" w:hAnsi="Times New Roman"/>
          <w:sz w:val="23"/>
          <w:szCs w:val="23"/>
        </w:rPr>
        <w:t>apaisement.</w:t>
      </w:r>
      <w:r w:rsidR="00723DD7">
        <w:rPr>
          <w:rFonts w:ascii="Times New Roman" w:hAnsi="Times New Roman"/>
          <w:sz w:val="23"/>
          <w:szCs w:val="23"/>
        </w:rPr>
        <w:t xml:space="preserve"> Il est probable que l’opinion ne les confonde pas : c</w:t>
      </w:r>
      <w:r w:rsidR="00CC035C">
        <w:rPr>
          <w:rFonts w:ascii="Times New Roman" w:hAnsi="Times New Roman"/>
          <w:sz w:val="23"/>
          <w:szCs w:val="23"/>
        </w:rPr>
        <w:t xml:space="preserve">e sont deux registres </w:t>
      </w:r>
      <w:r w:rsidRPr="007C6D30">
        <w:rPr>
          <w:rFonts w:ascii="Times New Roman" w:hAnsi="Times New Roman"/>
          <w:sz w:val="23"/>
          <w:szCs w:val="23"/>
        </w:rPr>
        <w:t xml:space="preserve">très différents. Le discours </w:t>
      </w:r>
      <w:r w:rsidR="00723DD7">
        <w:rPr>
          <w:rFonts w:ascii="Times New Roman" w:hAnsi="Times New Roman"/>
          <w:sz w:val="23"/>
          <w:szCs w:val="23"/>
        </w:rPr>
        <w:t>du</w:t>
      </w:r>
      <w:r w:rsidRPr="007C6D30">
        <w:rPr>
          <w:rFonts w:ascii="Times New Roman" w:hAnsi="Times New Roman"/>
          <w:sz w:val="23"/>
          <w:szCs w:val="23"/>
        </w:rPr>
        <w:t xml:space="preserve"> Président </w:t>
      </w:r>
      <w:r w:rsidR="00723DD7">
        <w:rPr>
          <w:rFonts w:ascii="Times New Roman" w:hAnsi="Times New Roman"/>
          <w:sz w:val="23"/>
          <w:szCs w:val="23"/>
        </w:rPr>
        <w:t>a recommencé</w:t>
      </w:r>
      <w:r w:rsidRPr="007C6D30">
        <w:rPr>
          <w:rFonts w:ascii="Times New Roman" w:hAnsi="Times New Roman"/>
          <w:sz w:val="23"/>
          <w:szCs w:val="23"/>
        </w:rPr>
        <w:t xml:space="preserve"> à le définir en traçant, d’abord, les lignes de ce qu’il n’est pas (la brutalité, les divisions, les stigmatisations) ; et participe à poser les termes de la confrontation à venir (ouverture ou fermeture, combat ou défaitisme, réformisme ou rupture, dialogue ou confrontation, affirmation de ce que l’on est o</w:t>
      </w:r>
      <w:r w:rsidR="008E69EE">
        <w:rPr>
          <w:rFonts w:ascii="Times New Roman" w:hAnsi="Times New Roman"/>
          <w:sz w:val="23"/>
          <w:szCs w:val="23"/>
        </w:rPr>
        <w:t>u fin de ce que l’on est etc.).</w:t>
      </w:r>
    </w:p>
    <w:p w:rsidR="007C6D30" w:rsidRPr="007C6D30" w:rsidRDefault="007C6D30" w:rsidP="008E69EE">
      <w:pPr>
        <w:pStyle w:val="ListParagraph"/>
        <w:tabs>
          <w:tab w:val="left" w:pos="284"/>
        </w:tabs>
        <w:spacing w:before="240" w:after="0" w:line="276" w:lineRule="auto"/>
        <w:ind w:left="284"/>
        <w:contextualSpacing w:val="0"/>
        <w:jc w:val="both"/>
        <w:rPr>
          <w:rFonts w:ascii="Times New Roman" w:hAnsi="Times New Roman"/>
          <w:sz w:val="23"/>
          <w:szCs w:val="23"/>
        </w:rPr>
      </w:pPr>
      <w:r w:rsidRPr="007C6D30">
        <w:rPr>
          <w:rFonts w:ascii="Times New Roman" w:hAnsi="Times New Roman"/>
          <w:sz w:val="23"/>
          <w:szCs w:val="23"/>
        </w:rPr>
        <w:t>Cela commence (à peine) à être entendu par l’opinion. Il ne faut surtout pas couper le fil trop vite</w:t>
      </w:r>
      <w:r w:rsidR="00723DD7">
        <w:rPr>
          <w:rFonts w:ascii="Times New Roman" w:hAnsi="Times New Roman"/>
          <w:sz w:val="23"/>
          <w:szCs w:val="23"/>
        </w:rPr>
        <w:t xml:space="preserve">, et si possible répéter ce message jusqu’à la fin de l’année pour </w:t>
      </w:r>
      <w:r w:rsidR="00CC035C">
        <w:rPr>
          <w:rFonts w:ascii="Times New Roman" w:hAnsi="Times New Roman"/>
          <w:sz w:val="23"/>
          <w:szCs w:val="23"/>
        </w:rPr>
        <w:t>ancrer l’idée que c</w:t>
      </w:r>
      <w:r w:rsidR="00CC035C" w:rsidRPr="007C6D30">
        <w:rPr>
          <w:rFonts w:ascii="Times New Roman" w:hAnsi="Times New Roman"/>
          <w:sz w:val="23"/>
          <w:szCs w:val="23"/>
        </w:rPr>
        <w:t xml:space="preserve">e n’est pas une stratégie de postures </w:t>
      </w:r>
      <w:r w:rsidR="00723DD7">
        <w:rPr>
          <w:rFonts w:ascii="Times New Roman" w:hAnsi="Times New Roman"/>
          <w:sz w:val="23"/>
          <w:szCs w:val="23"/>
        </w:rPr>
        <w:t>(</w:t>
      </w:r>
      <w:r w:rsidR="002E2A50">
        <w:rPr>
          <w:rFonts w:ascii="Times New Roman" w:hAnsi="Times New Roman"/>
          <w:sz w:val="23"/>
          <w:szCs w:val="23"/>
        </w:rPr>
        <w:t xml:space="preserve">il ne s’agit pas de </w:t>
      </w:r>
      <w:r w:rsidR="00CC035C" w:rsidRPr="007C6D30">
        <w:rPr>
          <w:rFonts w:ascii="Times New Roman" w:hAnsi="Times New Roman"/>
          <w:sz w:val="23"/>
          <w:szCs w:val="23"/>
        </w:rPr>
        <w:t>r</w:t>
      </w:r>
      <w:r w:rsidR="00CC035C">
        <w:rPr>
          <w:rFonts w:ascii="Times New Roman" w:hAnsi="Times New Roman"/>
          <w:sz w:val="23"/>
          <w:szCs w:val="23"/>
        </w:rPr>
        <w:t>ejouer la partition de 2012</w:t>
      </w:r>
      <w:r w:rsidR="00723DD7">
        <w:rPr>
          <w:rFonts w:ascii="Times New Roman" w:hAnsi="Times New Roman"/>
          <w:sz w:val="23"/>
          <w:szCs w:val="23"/>
        </w:rPr>
        <w:t>)</w:t>
      </w:r>
      <w:r w:rsidR="00CC035C">
        <w:rPr>
          <w:rFonts w:ascii="Times New Roman" w:hAnsi="Times New Roman"/>
          <w:sz w:val="23"/>
          <w:szCs w:val="23"/>
        </w:rPr>
        <w:t xml:space="preserve"> mais </w:t>
      </w:r>
      <w:r w:rsidR="00CC035C" w:rsidRPr="007C6D30">
        <w:rPr>
          <w:rFonts w:ascii="Times New Roman" w:hAnsi="Times New Roman"/>
          <w:sz w:val="23"/>
          <w:szCs w:val="23"/>
        </w:rPr>
        <w:t>un véritable choix de société qui se dessine, une a</w:t>
      </w:r>
      <w:r w:rsidR="00723DD7">
        <w:rPr>
          <w:rFonts w:ascii="Times New Roman" w:hAnsi="Times New Roman"/>
          <w:sz w:val="23"/>
          <w:szCs w:val="23"/>
        </w:rPr>
        <w:t>lternative engage</w:t>
      </w:r>
      <w:r w:rsidR="002E2A50">
        <w:rPr>
          <w:rFonts w:ascii="Times New Roman" w:hAnsi="Times New Roman"/>
          <w:sz w:val="23"/>
          <w:szCs w:val="23"/>
        </w:rPr>
        <w:t>ant</w:t>
      </w:r>
      <w:r w:rsidR="00723DD7">
        <w:rPr>
          <w:rFonts w:ascii="Times New Roman" w:hAnsi="Times New Roman"/>
          <w:sz w:val="23"/>
          <w:szCs w:val="23"/>
        </w:rPr>
        <w:t xml:space="preserve"> notre pays. C</w:t>
      </w:r>
      <w:r w:rsidRPr="007C6D30">
        <w:rPr>
          <w:rFonts w:ascii="Times New Roman" w:hAnsi="Times New Roman"/>
          <w:sz w:val="23"/>
          <w:szCs w:val="23"/>
        </w:rPr>
        <w:t>e pourrait</w:t>
      </w:r>
      <w:r w:rsidR="00723DD7">
        <w:rPr>
          <w:rFonts w:ascii="Times New Roman" w:hAnsi="Times New Roman"/>
          <w:sz w:val="23"/>
          <w:szCs w:val="23"/>
        </w:rPr>
        <w:t xml:space="preserve"> </w:t>
      </w:r>
      <w:r w:rsidRPr="007C6D30">
        <w:rPr>
          <w:rFonts w:ascii="Times New Roman" w:hAnsi="Times New Roman"/>
          <w:sz w:val="23"/>
          <w:szCs w:val="23"/>
        </w:rPr>
        <w:t xml:space="preserve">être </w:t>
      </w:r>
      <w:r w:rsidR="00723DD7">
        <w:rPr>
          <w:rFonts w:ascii="Times New Roman" w:hAnsi="Times New Roman"/>
          <w:sz w:val="23"/>
          <w:szCs w:val="23"/>
        </w:rPr>
        <w:t>un message important</w:t>
      </w:r>
      <w:r w:rsidRPr="007C6D30">
        <w:rPr>
          <w:rFonts w:ascii="Times New Roman" w:hAnsi="Times New Roman"/>
          <w:sz w:val="23"/>
          <w:szCs w:val="23"/>
        </w:rPr>
        <w:t xml:space="preserve"> du </w:t>
      </w:r>
      <w:r w:rsidR="00CC035C">
        <w:rPr>
          <w:rFonts w:ascii="Times New Roman" w:hAnsi="Times New Roman"/>
          <w:sz w:val="23"/>
          <w:szCs w:val="23"/>
        </w:rPr>
        <w:t>« </w:t>
      </w:r>
      <w:r w:rsidRPr="007C6D30">
        <w:rPr>
          <w:rFonts w:ascii="Times New Roman" w:hAnsi="Times New Roman"/>
          <w:sz w:val="23"/>
          <w:szCs w:val="23"/>
        </w:rPr>
        <w:t>Carcassonne II</w:t>
      </w:r>
      <w:r w:rsidR="00CC035C">
        <w:rPr>
          <w:rFonts w:ascii="Times New Roman" w:hAnsi="Times New Roman"/>
          <w:sz w:val="23"/>
          <w:szCs w:val="23"/>
        </w:rPr>
        <w:t xml:space="preserve"> » </w:t>
      </w:r>
      <w:r w:rsidR="00723DD7">
        <w:rPr>
          <w:rFonts w:ascii="Times New Roman" w:hAnsi="Times New Roman"/>
          <w:sz w:val="23"/>
          <w:szCs w:val="23"/>
        </w:rPr>
        <w:t>(</w:t>
      </w:r>
      <w:r w:rsidR="00CC035C">
        <w:rPr>
          <w:rFonts w:ascii="Times New Roman" w:hAnsi="Times New Roman"/>
          <w:sz w:val="23"/>
          <w:szCs w:val="23"/>
        </w:rPr>
        <w:t>davantage</w:t>
      </w:r>
      <w:r w:rsidRPr="007C6D30">
        <w:rPr>
          <w:rFonts w:ascii="Times New Roman" w:hAnsi="Times New Roman"/>
          <w:sz w:val="23"/>
          <w:szCs w:val="23"/>
        </w:rPr>
        <w:t xml:space="preserve"> qu</w:t>
      </w:r>
      <w:r w:rsidR="00CC035C">
        <w:rPr>
          <w:rFonts w:ascii="Times New Roman" w:hAnsi="Times New Roman"/>
          <w:sz w:val="23"/>
          <w:szCs w:val="23"/>
        </w:rPr>
        <w:t>e le</w:t>
      </w:r>
      <w:r w:rsidRPr="007C6D30">
        <w:rPr>
          <w:rFonts w:ascii="Times New Roman" w:hAnsi="Times New Roman"/>
          <w:sz w:val="23"/>
          <w:szCs w:val="23"/>
        </w:rPr>
        <w:t xml:space="preserve"> programme de travail </w:t>
      </w:r>
      <w:r w:rsidR="00CC035C">
        <w:rPr>
          <w:rFonts w:ascii="Times New Roman" w:hAnsi="Times New Roman"/>
          <w:sz w:val="23"/>
          <w:szCs w:val="23"/>
        </w:rPr>
        <w:t>qu’il faudra</w:t>
      </w:r>
      <w:r w:rsidR="00723DD7">
        <w:rPr>
          <w:rFonts w:ascii="Times New Roman" w:hAnsi="Times New Roman"/>
          <w:sz w:val="23"/>
          <w:szCs w:val="23"/>
        </w:rPr>
        <w:t xml:space="preserve"> certainement</w:t>
      </w:r>
      <w:r w:rsidR="00CC035C">
        <w:rPr>
          <w:rFonts w:ascii="Times New Roman" w:hAnsi="Times New Roman"/>
          <w:sz w:val="23"/>
          <w:szCs w:val="23"/>
        </w:rPr>
        <w:t xml:space="preserve"> répéter</w:t>
      </w:r>
      <w:r w:rsidRPr="007C6D30">
        <w:rPr>
          <w:rFonts w:ascii="Times New Roman" w:hAnsi="Times New Roman"/>
          <w:sz w:val="23"/>
          <w:szCs w:val="23"/>
        </w:rPr>
        <w:t xml:space="preserve"> après les régionales ?). </w:t>
      </w:r>
    </w:p>
    <w:p w:rsidR="007C6D30" w:rsidRPr="007C6D30" w:rsidRDefault="007C6D30" w:rsidP="007C6D30">
      <w:pPr>
        <w:pStyle w:val="ListParagraph"/>
        <w:tabs>
          <w:tab w:val="left" w:pos="284"/>
        </w:tabs>
        <w:spacing w:before="240" w:after="0" w:line="276" w:lineRule="auto"/>
        <w:ind w:left="0"/>
        <w:contextualSpacing w:val="0"/>
        <w:jc w:val="both"/>
        <w:rPr>
          <w:rFonts w:ascii="Times New Roman" w:hAnsi="Times New Roman"/>
          <w:sz w:val="23"/>
          <w:szCs w:val="23"/>
        </w:rPr>
      </w:pPr>
    </w:p>
    <w:p w:rsidR="00C85A46" w:rsidRPr="00C85A46" w:rsidRDefault="00C85A46" w:rsidP="006E6DD1">
      <w:pPr>
        <w:pStyle w:val="ListParagraph"/>
        <w:tabs>
          <w:tab w:val="left" w:pos="284"/>
        </w:tabs>
        <w:spacing w:before="120" w:after="0" w:line="276" w:lineRule="auto"/>
        <w:ind w:left="0"/>
        <w:contextualSpacing w:val="0"/>
        <w:jc w:val="both"/>
        <w:rPr>
          <w:rFonts w:ascii="Times New Roman" w:hAnsi="Times New Roman"/>
          <w:b/>
          <w:sz w:val="23"/>
          <w:szCs w:val="23"/>
        </w:rPr>
      </w:pPr>
      <w:r>
        <w:rPr>
          <w:rFonts w:ascii="Times New Roman" w:hAnsi="Times New Roman"/>
          <w:b/>
          <w:sz w:val="23"/>
          <w:szCs w:val="23"/>
        </w:rPr>
        <w:t>2</w:t>
      </w:r>
      <w:r w:rsidRPr="00C85A46">
        <w:rPr>
          <w:rFonts w:ascii="Times New Roman" w:hAnsi="Times New Roman"/>
          <w:b/>
          <w:sz w:val="23"/>
          <w:szCs w:val="23"/>
        </w:rPr>
        <w:t xml:space="preserve">/ Sur </w:t>
      </w:r>
      <w:r>
        <w:rPr>
          <w:rFonts w:ascii="Times New Roman" w:hAnsi="Times New Roman"/>
          <w:b/>
          <w:sz w:val="23"/>
          <w:szCs w:val="23"/>
        </w:rPr>
        <w:t>le FN</w:t>
      </w:r>
    </w:p>
    <w:p w:rsidR="007C6D30" w:rsidRPr="00C85A46" w:rsidRDefault="00C85A46" w:rsidP="00C85A46">
      <w:pPr>
        <w:pStyle w:val="ListParagraph"/>
        <w:numPr>
          <w:ilvl w:val="0"/>
          <w:numId w:val="3"/>
        </w:numPr>
        <w:tabs>
          <w:tab w:val="left" w:pos="284"/>
        </w:tabs>
        <w:spacing w:before="360" w:after="0" w:line="276" w:lineRule="auto"/>
        <w:ind w:left="0" w:firstLine="0"/>
        <w:contextualSpacing w:val="0"/>
        <w:jc w:val="both"/>
        <w:rPr>
          <w:rFonts w:ascii="Times New Roman" w:hAnsi="Times New Roman"/>
          <w:sz w:val="23"/>
          <w:szCs w:val="23"/>
        </w:rPr>
      </w:pPr>
      <w:r>
        <w:rPr>
          <w:rFonts w:ascii="Times New Roman" w:hAnsi="Times New Roman"/>
          <w:sz w:val="23"/>
          <w:szCs w:val="23"/>
        </w:rPr>
        <w:t>L</w:t>
      </w:r>
      <w:r w:rsidR="007C6D30" w:rsidRPr="007C6D30">
        <w:rPr>
          <w:rFonts w:ascii="Times New Roman" w:hAnsi="Times New Roman"/>
          <w:sz w:val="23"/>
          <w:szCs w:val="23"/>
        </w:rPr>
        <w:t xml:space="preserve">a manchette du Monde sur la responsabilité </w:t>
      </w:r>
      <w:r w:rsidR="00DF30A7">
        <w:rPr>
          <w:rFonts w:ascii="Times New Roman" w:hAnsi="Times New Roman"/>
          <w:sz w:val="23"/>
          <w:szCs w:val="23"/>
        </w:rPr>
        <w:t>du Président et de N</w:t>
      </w:r>
      <w:r w:rsidR="00E44A1F">
        <w:rPr>
          <w:rFonts w:ascii="Times New Roman" w:hAnsi="Times New Roman"/>
          <w:sz w:val="23"/>
          <w:szCs w:val="23"/>
        </w:rPr>
        <w:t xml:space="preserve">. </w:t>
      </w:r>
      <w:r w:rsidR="00DF30A7">
        <w:rPr>
          <w:rFonts w:ascii="Times New Roman" w:hAnsi="Times New Roman"/>
          <w:sz w:val="23"/>
          <w:szCs w:val="23"/>
        </w:rPr>
        <w:t>S</w:t>
      </w:r>
      <w:r w:rsidR="00E44A1F">
        <w:rPr>
          <w:rFonts w:ascii="Times New Roman" w:hAnsi="Times New Roman"/>
          <w:sz w:val="23"/>
          <w:szCs w:val="23"/>
        </w:rPr>
        <w:t>arkozy</w:t>
      </w:r>
      <w:r w:rsidR="007C6D30" w:rsidRPr="007C6D30">
        <w:rPr>
          <w:rFonts w:ascii="Times New Roman" w:hAnsi="Times New Roman"/>
          <w:sz w:val="23"/>
          <w:szCs w:val="23"/>
        </w:rPr>
        <w:t xml:space="preserve"> </w:t>
      </w:r>
      <w:r w:rsidR="00DF30A7">
        <w:rPr>
          <w:rFonts w:ascii="Times New Roman" w:hAnsi="Times New Roman"/>
          <w:sz w:val="23"/>
          <w:szCs w:val="23"/>
        </w:rPr>
        <w:t>a quelque chose de dérisoire</w:t>
      </w:r>
      <w:r w:rsidR="00BA76FD">
        <w:rPr>
          <w:rFonts w:ascii="Times New Roman" w:hAnsi="Times New Roman"/>
          <w:sz w:val="23"/>
          <w:szCs w:val="23"/>
        </w:rPr>
        <w:t xml:space="preserve"> (l</w:t>
      </w:r>
      <w:r w:rsidR="007C6D30" w:rsidRPr="007C6D30">
        <w:rPr>
          <w:rFonts w:ascii="Times New Roman" w:hAnsi="Times New Roman"/>
          <w:sz w:val="23"/>
          <w:szCs w:val="23"/>
        </w:rPr>
        <w:t>e FN s’</w:t>
      </w:r>
      <w:r w:rsidR="00E44A1F">
        <w:rPr>
          <w:rFonts w:ascii="Times New Roman" w:hAnsi="Times New Roman"/>
          <w:sz w:val="23"/>
          <w:szCs w:val="23"/>
        </w:rPr>
        <w:t>est</w:t>
      </w:r>
      <w:r w:rsidR="007C6D30" w:rsidRPr="007C6D30">
        <w:rPr>
          <w:rFonts w:ascii="Times New Roman" w:hAnsi="Times New Roman"/>
          <w:sz w:val="23"/>
          <w:szCs w:val="23"/>
        </w:rPr>
        <w:t xml:space="preserve"> hissé</w:t>
      </w:r>
      <w:r w:rsidR="00E44A1F">
        <w:rPr>
          <w:rFonts w:ascii="Times New Roman" w:hAnsi="Times New Roman"/>
          <w:sz w:val="23"/>
          <w:szCs w:val="23"/>
        </w:rPr>
        <w:t xml:space="preserve"> seul</w:t>
      </w:r>
      <w:r w:rsidR="00BA76FD">
        <w:rPr>
          <w:rFonts w:ascii="Times New Roman" w:hAnsi="Times New Roman"/>
          <w:sz w:val="23"/>
          <w:szCs w:val="23"/>
        </w:rPr>
        <w:t xml:space="preserve"> en tête des européennes et</w:t>
      </w:r>
      <w:r w:rsidR="007C6D30" w:rsidRPr="007C6D30">
        <w:rPr>
          <w:rFonts w:ascii="Times New Roman" w:hAnsi="Times New Roman"/>
          <w:sz w:val="23"/>
          <w:szCs w:val="23"/>
        </w:rPr>
        <w:t xml:space="preserve"> s’</w:t>
      </w:r>
      <w:r w:rsidR="00E44A1F">
        <w:rPr>
          <w:rFonts w:ascii="Times New Roman" w:hAnsi="Times New Roman"/>
          <w:sz w:val="23"/>
          <w:szCs w:val="23"/>
        </w:rPr>
        <w:t>est</w:t>
      </w:r>
      <w:r w:rsidR="007C6D30" w:rsidRPr="007C6D30">
        <w:rPr>
          <w:rFonts w:ascii="Times New Roman" w:hAnsi="Times New Roman"/>
          <w:sz w:val="23"/>
          <w:szCs w:val="23"/>
        </w:rPr>
        <w:t xml:space="preserve"> invité </w:t>
      </w:r>
      <w:r w:rsidR="00BA76FD">
        <w:rPr>
          <w:rFonts w:ascii="Times New Roman" w:hAnsi="Times New Roman"/>
          <w:sz w:val="23"/>
          <w:szCs w:val="23"/>
        </w:rPr>
        <w:t>seul partout</w:t>
      </w:r>
      <w:r w:rsidR="007C6D30" w:rsidRPr="007C6D30">
        <w:rPr>
          <w:rFonts w:ascii="Times New Roman" w:hAnsi="Times New Roman"/>
          <w:sz w:val="23"/>
          <w:szCs w:val="23"/>
        </w:rPr>
        <w:t xml:space="preserve"> aux départementales</w:t>
      </w:r>
      <w:r w:rsidR="00BA76FD">
        <w:rPr>
          <w:rFonts w:ascii="Times New Roman" w:hAnsi="Times New Roman"/>
          <w:sz w:val="23"/>
          <w:szCs w:val="23"/>
        </w:rPr>
        <w:t>…)</w:t>
      </w:r>
      <w:r w:rsidR="00DF30A7">
        <w:rPr>
          <w:rFonts w:ascii="Times New Roman" w:hAnsi="Times New Roman"/>
          <w:sz w:val="23"/>
          <w:szCs w:val="23"/>
        </w:rPr>
        <w:t>. C</w:t>
      </w:r>
      <w:r w:rsidR="007C6D30" w:rsidRPr="007C6D30">
        <w:rPr>
          <w:rFonts w:ascii="Times New Roman" w:hAnsi="Times New Roman"/>
          <w:sz w:val="23"/>
          <w:szCs w:val="23"/>
        </w:rPr>
        <w:t>e devrait être sans effet sur l’opinion</w:t>
      </w:r>
      <w:r w:rsidR="009E4ADB">
        <w:rPr>
          <w:rFonts w:ascii="Times New Roman" w:hAnsi="Times New Roman"/>
          <w:sz w:val="23"/>
          <w:szCs w:val="23"/>
        </w:rPr>
        <w:t xml:space="preserve">, </w:t>
      </w:r>
      <w:r w:rsidR="007C6D30" w:rsidRPr="007C6D30">
        <w:rPr>
          <w:rFonts w:ascii="Times New Roman" w:hAnsi="Times New Roman"/>
          <w:sz w:val="23"/>
          <w:szCs w:val="23"/>
        </w:rPr>
        <w:t xml:space="preserve">qui </w:t>
      </w:r>
      <w:r w:rsidR="00DF30A7">
        <w:rPr>
          <w:rFonts w:ascii="Times New Roman" w:hAnsi="Times New Roman"/>
          <w:sz w:val="23"/>
          <w:szCs w:val="23"/>
        </w:rPr>
        <w:t>pourrait même</w:t>
      </w:r>
      <w:r w:rsidR="007C6D30" w:rsidRPr="007C6D30">
        <w:rPr>
          <w:rFonts w:ascii="Times New Roman" w:hAnsi="Times New Roman"/>
          <w:sz w:val="23"/>
          <w:szCs w:val="23"/>
        </w:rPr>
        <w:t xml:space="preserve"> nous être grés d’avoir un discours </w:t>
      </w:r>
      <w:r w:rsidR="002E2A50">
        <w:rPr>
          <w:rFonts w:ascii="Times New Roman" w:hAnsi="Times New Roman"/>
          <w:sz w:val="23"/>
          <w:szCs w:val="23"/>
        </w:rPr>
        <w:t>n’esquivant</w:t>
      </w:r>
      <w:r w:rsidR="007C6D30" w:rsidRPr="007C6D30">
        <w:rPr>
          <w:rFonts w:ascii="Times New Roman" w:hAnsi="Times New Roman"/>
          <w:sz w:val="23"/>
          <w:szCs w:val="23"/>
        </w:rPr>
        <w:t xml:space="preserve"> plus ce qui est </w:t>
      </w:r>
      <w:r w:rsidR="009E4ADB">
        <w:rPr>
          <w:rFonts w:ascii="Times New Roman" w:hAnsi="Times New Roman"/>
          <w:sz w:val="23"/>
          <w:szCs w:val="23"/>
        </w:rPr>
        <w:t>devenu</w:t>
      </w:r>
      <w:r w:rsidR="007C6D30" w:rsidRPr="007C6D30">
        <w:rPr>
          <w:rFonts w:ascii="Times New Roman" w:hAnsi="Times New Roman"/>
          <w:sz w:val="23"/>
          <w:szCs w:val="23"/>
        </w:rPr>
        <w:t xml:space="preserve"> </w:t>
      </w:r>
      <w:r w:rsidR="00BA76FD">
        <w:rPr>
          <w:rFonts w:ascii="Times New Roman" w:hAnsi="Times New Roman"/>
          <w:sz w:val="23"/>
          <w:szCs w:val="23"/>
        </w:rPr>
        <w:t xml:space="preserve">aussi </w:t>
      </w:r>
      <w:r w:rsidR="007C6D30" w:rsidRPr="007C6D30">
        <w:rPr>
          <w:rFonts w:ascii="Times New Roman" w:hAnsi="Times New Roman"/>
          <w:sz w:val="23"/>
          <w:szCs w:val="23"/>
        </w:rPr>
        <w:t>central dans les représentations</w:t>
      </w:r>
      <w:r w:rsidR="00DF30A7">
        <w:rPr>
          <w:rFonts w:ascii="Times New Roman" w:hAnsi="Times New Roman"/>
          <w:sz w:val="23"/>
          <w:szCs w:val="23"/>
        </w:rPr>
        <w:t>.</w:t>
      </w:r>
    </w:p>
    <w:p w:rsidR="00BA76FD" w:rsidRDefault="007C6D30" w:rsidP="00BA76FD">
      <w:pPr>
        <w:pStyle w:val="ListParagraph"/>
        <w:tabs>
          <w:tab w:val="left" w:pos="284"/>
        </w:tabs>
        <w:spacing w:before="240" w:after="0" w:line="276" w:lineRule="auto"/>
        <w:ind w:left="0"/>
        <w:contextualSpacing w:val="0"/>
        <w:jc w:val="both"/>
        <w:rPr>
          <w:rFonts w:ascii="Times New Roman" w:hAnsi="Times New Roman"/>
          <w:sz w:val="23"/>
          <w:szCs w:val="23"/>
        </w:rPr>
      </w:pPr>
      <w:r w:rsidRPr="007C6D30">
        <w:rPr>
          <w:rFonts w:ascii="Times New Roman" w:hAnsi="Times New Roman"/>
          <w:sz w:val="23"/>
          <w:szCs w:val="23"/>
        </w:rPr>
        <w:t xml:space="preserve">Attirer le FN au cœur du monde politico-médiatique n’est </w:t>
      </w:r>
      <w:r w:rsidR="0096364C">
        <w:rPr>
          <w:rFonts w:ascii="Times New Roman" w:hAnsi="Times New Roman"/>
          <w:sz w:val="23"/>
          <w:szCs w:val="23"/>
        </w:rPr>
        <w:t>d’ailleurs pas forcément mauvais</w:t>
      </w:r>
      <w:r w:rsidR="00B80BAD">
        <w:rPr>
          <w:rFonts w:ascii="Times New Roman" w:hAnsi="Times New Roman"/>
          <w:sz w:val="23"/>
          <w:szCs w:val="23"/>
        </w:rPr>
        <w:t xml:space="preserve"> en termes d’opinion</w:t>
      </w:r>
      <w:r w:rsidR="0096364C">
        <w:rPr>
          <w:rFonts w:ascii="Times New Roman" w:hAnsi="Times New Roman"/>
          <w:sz w:val="23"/>
          <w:szCs w:val="23"/>
        </w:rPr>
        <w:t>.</w:t>
      </w:r>
      <w:r w:rsidRPr="007C6D30">
        <w:rPr>
          <w:rFonts w:ascii="Times New Roman" w:hAnsi="Times New Roman"/>
          <w:sz w:val="23"/>
          <w:szCs w:val="23"/>
        </w:rPr>
        <w:t xml:space="preserve"> La polémique DPDA a </w:t>
      </w:r>
      <w:r w:rsidR="0096364C">
        <w:rPr>
          <w:rFonts w:ascii="Times New Roman" w:hAnsi="Times New Roman"/>
          <w:sz w:val="23"/>
          <w:szCs w:val="23"/>
        </w:rPr>
        <w:t>ainsi manifestement embarrassé MLP, en la mettant trop visiblement en</w:t>
      </w:r>
      <w:r w:rsidRPr="007C6D30">
        <w:rPr>
          <w:rFonts w:ascii="Times New Roman" w:hAnsi="Times New Roman"/>
          <w:sz w:val="23"/>
          <w:szCs w:val="23"/>
        </w:rPr>
        <w:t xml:space="preserve"> face de l’une de ses contradictions</w:t>
      </w:r>
      <w:r w:rsidR="0096364C">
        <w:rPr>
          <w:rFonts w:ascii="Times New Roman" w:hAnsi="Times New Roman"/>
          <w:sz w:val="23"/>
          <w:szCs w:val="23"/>
        </w:rPr>
        <w:t> :</w:t>
      </w:r>
      <w:r w:rsidRPr="007C6D30">
        <w:rPr>
          <w:rFonts w:ascii="Times New Roman" w:hAnsi="Times New Roman"/>
          <w:sz w:val="23"/>
          <w:szCs w:val="23"/>
        </w:rPr>
        <w:t xml:space="preserve"> vouloir être au centre du s</w:t>
      </w:r>
      <w:r w:rsidR="0096364C">
        <w:rPr>
          <w:rFonts w:ascii="Times New Roman" w:hAnsi="Times New Roman"/>
          <w:sz w:val="23"/>
          <w:szCs w:val="23"/>
        </w:rPr>
        <w:t>ystème et des médias tout en le</w:t>
      </w:r>
      <w:r w:rsidRPr="007C6D30">
        <w:rPr>
          <w:rFonts w:ascii="Times New Roman" w:hAnsi="Times New Roman"/>
          <w:sz w:val="23"/>
          <w:szCs w:val="23"/>
        </w:rPr>
        <w:t xml:space="preserve"> dénonçant</w:t>
      </w:r>
      <w:r w:rsidR="0096364C">
        <w:rPr>
          <w:rFonts w:ascii="Times New Roman" w:hAnsi="Times New Roman"/>
          <w:sz w:val="23"/>
          <w:szCs w:val="23"/>
        </w:rPr>
        <w:t>.</w:t>
      </w:r>
      <w:r w:rsidRPr="007C6D30">
        <w:rPr>
          <w:rFonts w:ascii="Times New Roman" w:hAnsi="Times New Roman"/>
          <w:sz w:val="23"/>
          <w:szCs w:val="23"/>
        </w:rPr>
        <w:t xml:space="preserve"> A partir du moment où </w:t>
      </w:r>
      <w:proofErr w:type="spellStart"/>
      <w:r w:rsidRPr="007C6D30">
        <w:rPr>
          <w:rFonts w:ascii="Times New Roman" w:hAnsi="Times New Roman"/>
          <w:sz w:val="23"/>
          <w:szCs w:val="23"/>
        </w:rPr>
        <w:t>Pujadas</w:t>
      </w:r>
      <w:proofErr w:type="spellEnd"/>
      <w:r w:rsidRPr="007C6D30">
        <w:rPr>
          <w:rFonts w:ascii="Times New Roman" w:hAnsi="Times New Roman"/>
          <w:sz w:val="23"/>
          <w:szCs w:val="23"/>
        </w:rPr>
        <w:t xml:space="preserve"> n’a pas cédé, elle n’avait </w:t>
      </w:r>
      <w:r w:rsidR="00B80BAD">
        <w:rPr>
          <w:rFonts w:ascii="Times New Roman" w:hAnsi="Times New Roman"/>
          <w:sz w:val="23"/>
          <w:szCs w:val="23"/>
        </w:rPr>
        <w:t>plus</w:t>
      </w:r>
      <w:r w:rsidRPr="007C6D30">
        <w:rPr>
          <w:rFonts w:ascii="Times New Roman" w:hAnsi="Times New Roman"/>
          <w:sz w:val="23"/>
          <w:szCs w:val="23"/>
        </w:rPr>
        <w:t xml:space="preserve"> de bonne solution. </w:t>
      </w:r>
      <w:r w:rsidR="00B80BAD">
        <w:rPr>
          <w:rFonts w:ascii="Times New Roman" w:hAnsi="Times New Roman"/>
          <w:sz w:val="23"/>
          <w:szCs w:val="23"/>
        </w:rPr>
        <w:t>Et c</w:t>
      </w:r>
      <w:r w:rsidRPr="007C6D30">
        <w:rPr>
          <w:rFonts w:ascii="Times New Roman" w:hAnsi="Times New Roman"/>
          <w:sz w:val="23"/>
          <w:szCs w:val="23"/>
        </w:rPr>
        <w:t>’est au final elle qui a refusé le débat (il ne faut pas laisser s’installer le récit inverse</w:t>
      </w:r>
      <w:r w:rsidR="0096364C">
        <w:rPr>
          <w:rFonts w:ascii="Times New Roman" w:hAnsi="Times New Roman"/>
          <w:sz w:val="23"/>
          <w:szCs w:val="23"/>
        </w:rPr>
        <w:t>),</w:t>
      </w:r>
      <w:r w:rsidR="0096364C" w:rsidRPr="0096364C">
        <w:rPr>
          <w:rFonts w:ascii="Times New Roman" w:hAnsi="Times New Roman"/>
          <w:sz w:val="23"/>
          <w:szCs w:val="23"/>
        </w:rPr>
        <w:t xml:space="preserve"> </w:t>
      </w:r>
      <w:r w:rsidR="0096364C" w:rsidRPr="007C6D30">
        <w:rPr>
          <w:rFonts w:ascii="Times New Roman" w:hAnsi="Times New Roman"/>
          <w:sz w:val="23"/>
          <w:szCs w:val="23"/>
        </w:rPr>
        <w:t>elle qui a refusé d’exposer ses solutions</w:t>
      </w:r>
      <w:r w:rsidR="0096364C">
        <w:rPr>
          <w:rFonts w:ascii="Times New Roman" w:hAnsi="Times New Roman"/>
          <w:sz w:val="23"/>
          <w:szCs w:val="23"/>
        </w:rPr>
        <w:t xml:space="preserve"> au détriment d</w:t>
      </w:r>
      <w:r w:rsidRPr="007C6D30">
        <w:rPr>
          <w:rFonts w:ascii="Times New Roman" w:hAnsi="Times New Roman"/>
          <w:sz w:val="23"/>
          <w:szCs w:val="23"/>
        </w:rPr>
        <w:t>es gens qu’elle prétend défendre</w:t>
      </w:r>
      <w:r w:rsidR="00B80BAD">
        <w:rPr>
          <w:rFonts w:ascii="Times New Roman" w:hAnsi="Times New Roman"/>
          <w:sz w:val="23"/>
          <w:szCs w:val="23"/>
        </w:rPr>
        <w:t>.</w:t>
      </w:r>
    </w:p>
    <w:p w:rsidR="007C6D30" w:rsidRPr="002E2A50" w:rsidRDefault="007C6D30" w:rsidP="00BA76FD">
      <w:pPr>
        <w:pStyle w:val="ListParagraph"/>
        <w:tabs>
          <w:tab w:val="left" w:pos="284"/>
        </w:tabs>
        <w:spacing w:before="240" w:after="0" w:line="276" w:lineRule="auto"/>
        <w:ind w:left="0"/>
        <w:contextualSpacing w:val="0"/>
        <w:jc w:val="both"/>
        <w:rPr>
          <w:rFonts w:ascii="Times New Roman" w:hAnsi="Times New Roman"/>
          <w:sz w:val="23"/>
          <w:szCs w:val="23"/>
        </w:rPr>
      </w:pPr>
      <w:r w:rsidRPr="002E2A50">
        <w:rPr>
          <w:rFonts w:ascii="Times New Roman" w:hAnsi="Times New Roman"/>
          <w:sz w:val="23"/>
          <w:szCs w:val="23"/>
        </w:rPr>
        <w:t>Elle</w:t>
      </w:r>
      <w:r w:rsidR="002E2A50">
        <w:rPr>
          <w:rFonts w:ascii="Times New Roman" w:hAnsi="Times New Roman"/>
          <w:sz w:val="23"/>
          <w:szCs w:val="23"/>
        </w:rPr>
        <w:t xml:space="preserve"> </w:t>
      </w:r>
      <w:r w:rsidRPr="002E2A50">
        <w:rPr>
          <w:rFonts w:ascii="Times New Roman" w:hAnsi="Times New Roman"/>
          <w:sz w:val="23"/>
          <w:szCs w:val="23"/>
        </w:rPr>
        <w:t xml:space="preserve">a été très politicienne : nous pourrions le souligner </w:t>
      </w:r>
      <w:r w:rsidR="0096364C" w:rsidRPr="002E2A50">
        <w:rPr>
          <w:rFonts w:ascii="Times New Roman" w:hAnsi="Times New Roman"/>
          <w:sz w:val="23"/>
          <w:szCs w:val="23"/>
        </w:rPr>
        <w:t>(ce n’est pas la première fois :</w:t>
      </w:r>
      <w:r w:rsidRPr="002E2A50">
        <w:rPr>
          <w:rFonts w:ascii="Times New Roman" w:hAnsi="Times New Roman"/>
          <w:sz w:val="23"/>
          <w:szCs w:val="23"/>
        </w:rPr>
        <w:t xml:space="preserve"> cf. polémique </w:t>
      </w:r>
      <w:r w:rsidR="0096364C" w:rsidRPr="002E2A50">
        <w:rPr>
          <w:rFonts w:ascii="Times New Roman" w:hAnsi="Times New Roman"/>
          <w:sz w:val="23"/>
          <w:szCs w:val="23"/>
        </w:rPr>
        <w:t>concernant le</w:t>
      </w:r>
      <w:r w:rsidRPr="002E2A50">
        <w:rPr>
          <w:rFonts w:ascii="Times New Roman" w:hAnsi="Times New Roman"/>
          <w:sz w:val="23"/>
          <w:szCs w:val="23"/>
        </w:rPr>
        <w:t xml:space="preserve"> 11 </w:t>
      </w:r>
      <w:r w:rsidRPr="002E2A50">
        <w:rPr>
          <w:rFonts w:ascii="Times New Roman" w:hAnsi="Times New Roman"/>
          <w:spacing w:val="-2"/>
          <w:sz w:val="23"/>
          <w:szCs w:val="23"/>
        </w:rPr>
        <w:t>janvier</w:t>
      </w:r>
      <w:r w:rsidRPr="002E2A50">
        <w:rPr>
          <w:rFonts w:ascii="Times New Roman" w:hAnsi="Times New Roman"/>
          <w:sz w:val="23"/>
          <w:szCs w:val="23"/>
        </w:rPr>
        <w:t xml:space="preserve"> qui s’étai</w:t>
      </w:r>
      <w:r w:rsidR="002E2A50">
        <w:rPr>
          <w:rFonts w:ascii="Times New Roman" w:hAnsi="Times New Roman"/>
          <w:sz w:val="23"/>
          <w:szCs w:val="23"/>
        </w:rPr>
        <w:t xml:space="preserve">t, déjà, retourné contre elle). </w:t>
      </w:r>
      <w:r w:rsidRPr="002E2A50">
        <w:rPr>
          <w:rFonts w:ascii="Times New Roman" w:hAnsi="Times New Roman"/>
          <w:sz w:val="23"/>
          <w:szCs w:val="23"/>
        </w:rPr>
        <w:t>Et elle l’a fait avec une grande violence</w:t>
      </w:r>
      <w:r w:rsidR="00B80BAD" w:rsidRPr="002E2A50">
        <w:rPr>
          <w:rFonts w:ascii="Times New Roman" w:hAnsi="Times New Roman"/>
          <w:sz w:val="23"/>
          <w:szCs w:val="23"/>
        </w:rPr>
        <w:t xml:space="preserve"> (à la limite de l’insulte</w:t>
      </w:r>
      <w:r w:rsidR="002E2A50">
        <w:rPr>
          <w:rFonts w:ascii="Times New Roman" w:hAnsi="Times New Roman"/>
          <w:sz w:val="23"/>
          <w:szCs w:val="23"/>
        </w:rPr>
        <w:t>,</w:t>
      </w:r>
      <w:r w:rsidR="00B80BAD" w:rsidRPr="002E2A50">
        <w:rPr>
          <w:rFonts w:ascii="Times New Roman" w:hAnsi="Times New Roman"/>
          <w:sz w:val="23"/>
          <w:szCs w:val="23"/>
        </w:rPr>
        <w:t xml:space="preserve"> </w:t>
      </w:r>
      <w:r w:rsidR="0096364C" w:rsidRPr="002E2A50">
        <w:rPr>
          <w:rFonts w:ascii="Times New Roman" w:hAnsi="Times New Roman"/>
          <w:sz w:val="23"/>
          <w:szCs w:val="23"/>
        </w:rPr>
        <w:t>« </w:t>
      </w:r>
      <w:r w:rsidRPr="002E2A50">
        <w:rPr>
          <w:rFonts w:ascii="Times New Roman" w:hAnsi="Times New Roman"/>
          <w:i/>
          <w:sz w:val="23"/>
          <w:szCs w:val="23"/>
        </w:rPr>
        <w:t xml:space="preserve">ils me prennent pour </w:t>
      </w:r>
      <w:r w:rsidR="0096364C" w:rsidRPr="002E2A50">
        <w:rPr>
          <w:rFonts w:ascii="Times New Roman" w:hAnsi="Times New Roman"/>
          <w:i/>
          <w:sz w:val="23"/>
          <w:szCs w:val="23"/>
        </w:rPr>
        <w:t>leur chien ?</w:t>
      </w:r>
      <w:r w:rsidR="0096364C" w:rsidRPr="002E2A50">
        <w:rPr>
          <w:rFonts w:ascii="Times New Roman" w:hAnsi="Times New Roman"/>
          <w:sz w:val="23"/>
          <w:szCs w:val="23"/>
        </w:rPr>
        <w:t> »</w:t>
      </w:r>
      <w:r w:rsidRPr="002E2A50">
        <w:rPr>
          <w:rFonts w:ascii="Times New Roman" w:hAnsi="Times New Roman"/>
          <w:sz w:val="23"/>
          <w:szCs w:val="23"/>
        </w:rPr>
        <w:t>) qui mérite</w:t>
      </w:r>
      <w:r w:rsidR="0096364C" w:rsidRPr="002E2A50">
        <w:rPr>
          <w:rFonts w:ascii="Times New Roman" w:hAnsi="Times New Roman"/>
          <w:sz w:val="23"/>
          <w:szCs w:val="23"/>
        </w:rPr>
        <w:t xml:space="preserve"> également d’être relevé :</w:t>
      </w:r>
      <w:r w:rsidRPr="002E2A50">
        <w:rPr>
          <w:rFonts w:ascii="Times New Roman" w:hAnsi="Times New Roman"/>
          <w:sz w:val="23"/>
          <w:szCs w:val="23"/>
        </w:rPr>
        <w:t xml:space="preserve"> un parti qui refuse le débat (principe de la démocratie), c’est toujours un parti qui accepte la violence</w:t>
      </w:r>
      <w:r w:rsidR="00B80BAD" w:rsidRPr="002E2A50">
        <w:rPr>
          <w:rFonts w:ascii="Times New Roman" w:hAnsi="Times New Roman"/>
          <w:sz w:val="23"/>
          <w:szCs w:val="23"/>
        </w:rPr>
        <w:t>…</w:t>
      </w:r>
    </w:p>
    <w:p w:rsidR="0096364C" w:rsidRDefault="0096364C" w:rsidP="0096364C">
      <w:pPr>
        <w:pStyle w:val="ListParagraph"/>
        <w:tabs>
          <w:tab w:val="left" w:pos="284"/>
        </w:tabs>
        <w:spacing w:before="240" w:after="0" w:line="276" w:lineRule="auto"/>
        <w:ind w:left="0"/>
        <w:contextualSpacing w:val="0"/>
        <w:jc w:val="both"/>
        <w:rPr>
          <w:rFonts w:ascii="Times New Roman" w:hAnsi="Times New Roman"/>
          <w:sz w:val="23"/>
          <w:szCs w:val="23"/>
        </w:rPr>
      </w:pPr>
    </w:p>
    <w:p w:rsidR="0096364C" w:rsidRPr="00C85A46" w:rsidRDefault="0096364C" w:rsidP="006E6DD1">
      <w:pPr>
        <w:pStyle w:val="ListParagraph"/>
        <w:tabs>
          <w:tab w:val="left" w:pos="284"/>
        </w:tabs>
        <w:spacing w:before="120" w:after="0" w:line="276" w:lineRule="auto"/>
        <w:ind w:left="0"/>
        <w:contextualSpacing w:val="0"/>
        <w:jc w:val="both"/>
        <w:rPr>
          <w:rFonts w:ascii="Times New Roman" w:hAnsi="Times New Roman"/>
          <w:b/>
          <w:sz w:val="23"/>
          <w:szCs w:val="23"/>
        </w:rPr>
      </w:pPr>
      <w:r>
        <w:rPr>
          <w:rFonts w:ascii="Times New Roman" w:hAnsi="Times New Roman"/>
          <w:b/>
          <w:sz w:val="23"/>
          <w:szCs w:val="23"/>
        </w:rPr>
        <w:t>2</w:t>
      </w:r>
      <w:r w:rsidRPr="00C85A46">
        <w:rPr>
          <w:rFonts w:ascii="Times New Roman" w:hAnsi="Times New Roman"/>
          <w:b/>
          <w:sz w:val="23"/>
          <w:szCs w:val="23"/>
        </w:rPr>
        <w:t xml:space="preserve">/ Sur </w:t>
      </w:r>
      <w:r>
        <w:rPr>
          <w:rFonts w:ascii="Times New Roman" w:hAnsi="Times New Roman"/>
          <w:b/>
          <w:sz w:val="23"/>
          <w:szCs w:val="23"/>
        </w:rPr>
        <w:t>la droite</w:t>
      </w:r>
    </w:p>
    <w:p w:rsidR="007C6D30" w:rsidRDefault="0096364C" w:rsidP="00864828">
      <w:pPr>
        <w:pStyle w:val="ListParagraph"/>
        <w:numPr>
          <w:ilvl w:val="0"/>
          <w:numId w:val="3"/>
        </w:numPr>
        <w:tabs>
          <w:tab w:val="left" w:pos="284"/>
        </w:tabs>
        <w:spacing w:before="360" w:after="0" w:line="276" w:lineRule="auto"/>
        <w:ind w:left="0" w:firstLine="0"/>
        <w:contextualSpacing w:val="0"/>
        <w:jc w:val="both"/>
        <w:rPr>
          <w:rFonts w:ascii="Times New Roman" w:hAnsi="Times New Roman"/>
          <w:sz w:val="23"/>
          <w:szCs w:val="23"/>
        </w:rPr>
      </w:pPr>
      <w:r>
        <w:rPr>
          <w:rFonts w:ascii="Times New Roman" w:hAnsi="Times New Roman"/>
          <w:sz w:val="23"/>
          <w:szCs w:val="23"/>
        </w:rPr>
        <w:t xml:space="preserve">L’édito de FOG dans Le Point est intéressant : </w:t>
      </w:r>
      <w:r w:rsidR="006E6DD1">
        <w:rPr>
          <w:rFonts w:ascii="Times New Roman" w:hAnsi="Times New Roman"/>
          <w:sz w:val="23"/>
          <w:szCs w:val="23"/>
        </w:rPr>
        <w:t xml:space="preserve">c’est </w:t>
      </w:r>
      <w:r>
        <w:rPr>
          <w:rFonts w:ascii="Times New Roman" w:hAnsi="Times New Roman"/>
          <w:sz w:val="23"/>
          <w:szCs w:val="23"/>
        </w:rPr>
        <w:t>le premier, malgré quelques précautions de langage, à enterrer</w:t>
      </w:r>
      <w:r w:rsidR="006E6DD1">
        <w:rPr>
          <w:rFonts w:ascii="Times New Roman" w:hAnsi="Times New Roman"/>
          <w:sz w:val="23"/>
          <w:szCs w:val="23"/>
        </w:rPr>
        <w:t xml:space="preserve"> aussi clairement</w:t>
      </w:r>
      <w:r>
        <w:rPr>
          <w:rFonts w:ascii="Times New Roman" w:hAnsi="Times New Roman"/>
          <w:sz w:val="23"/>
          <w:szCs w:val="23"/>
        </w:rPr>
        <w:t xml:space="preserve"> N. Sarkozy. </w:t>
      </w:r>
      <w:r w:rsidR="006E6DD1">
        <w:rPr>
          <w:rFonts w:ascii="Times New Roman" w:hAnsi="Times New Roman"/>
          <w:sz w:val="23"/>
          <w:szCs w:val="23"/>
        </w:rPr>
        <w:t xml:space="preserve">Il </w:t>
      </w:r>
      <w:r w:rsidR="00B80BAD">
        <w:rPr>
          <w:rFonts w:ascii="Times New Roman" w:hAnsi="Times New Roman"/>
          <w:sz w:val="23"/>
          <w:szCs w:val="23"/>
        </w:rPr>
        <w:t xml:space="preserve">le </w:t>
      </w:r>
      <w:r>
        <w:rPr>
          <w:rFonts w:ascii="Times New Roman" w:hAnsi="Times New Roman"/>
          <w:sz w:val="23"/>
          <w:szCs w:val="23"/>
        </w:rPr>
        <w:t>met sur le compte du manque d’autocritique et de programme. C’est vrai, mais le ressort est plus profond</w:t>
      </w:r>
      <w:r w:rsidR="00864828">
        <w:rPr>
          <w:rFonts w:ascii="Times New Roman" w:hAnsi="Times New Roman"/>
          <w:sz w:val="23"/>
          <w:szCs w:val="23"/>
        </w:rPr>
        <w:t xml:space="preserve"> : les Français ne voudront pas rejouer le match et feront tout pour y échapper – c’est aussi l’enseignement principal du sondage </w:t>
      </w:r>
      <w:proofErr w:type="spellStart"/>
      <w:r w:rsidR="00864828">
        <w:rPr>
          <w:rFonts w:ascii="Times New Roman" w:hAnsi="Times New Roman"/>
          <w:sz w:val="23"/>
          <w:szCs w:val="23"/>
        </w:rPr>
        <w:t>Elabe</w:t>
      </w:r>
      <w:proofErr w:type="spellEnd"/>
      <w:r w:rsidR="00864828">
        <w:rPr>
          <w:rFonts w:ascii="Times New Roman" w:hAnsi="Times New Roman"/>
          <w:sz w:val="23"/>
          <w:szCs w:val="23"/>
        </w:rPr>
        <w:t xml:space="preserve">/BFM. Il faudra que le système politique organise une pression très forte </w:t>
      </w:r>
      <w:r w:rsidR="00B80BAD">
        <w:rPr>
          <w:rFonts w:ascii="Times New Roman" w:hAnsi="Times New Roman"/>
          <w:sz w:val="23"/>
          <w:szCs w:val="23"/>
        </w:rPr>
        <w:t>(</w:t>
      </w:r>
      <w:r w:rsidR="00BA76FD">
        <w:rPr>
          <w:rFonts w:ascii="Times New Roman" w:hAnsi="Times New Roman"/>
          <w:sz w:val="23"/>
          <w:szCs w:val="23"/>
        </w:rPr>
        <w:t>malgré</w:t>
      </w:r>
      <w:r w:rsidR="00B80BAD">
        <w:rPr>
          <w:rFonts w:ascii="Times New Roman" w:hAnsi="Times New Roman"/>
          <w:sz w:val="23"/>
          <w:szCs w:val="23"/>
        </w:rPr>
        <w:t xml:space="preserve"> les primaires) </w:t>
      </w:r>
      <w:r w:rsidR="00864828">
        <w:rPr>
          <w:rFonts w:ascii="Times New Roman" w:hAnsi="Times New Roman"/>
          <w:sz w:val="23"/>
          <w:szCs w:val="23"/>
        </w:rPr>
        <w:t>pour imposer cette affiche. L’édito de FOG n’est donc peut-être pas le dernier.</w:t>
      </w:r>
    </w:p>
    <w:p w:rsidR="00864828" w:rsidRPr="009A119B" w:rsidRDefault="00864828" w:rsidP="00864828">
      <w:pPr>
        <w:pStyle w:val="ListParagraph"/>
        <w:tabs>
          <w:tab w:val="left" w:pos="284"/>
        </w:tabs>
        <w:spacing w:before="240" w:after="0" w:line="276" w:lineRule="auto"/>
        <w:ind w:left="0"/>
        <w:contextualSpacing w:val="0"/>
        <w:jc w:val="both"/>
        <w:rPr>
          <w:rFonts w:ascii="Times New Roman" w:hAnsi="Times New Roman"/>
          <w:spacing w:val="-2"/>
          <w:sz w:val="23"/>
          <w:szCs w:val="23"/>
        </w:rPr>
      </w:pPr>
      <w:r w:rsidRPr="009A119B">
        <w:rPr>
          <w:rFonts w:ascii="Times New Roman" w:hAnsi="Times New Roman"/>
          <w:spacing w:val="-2"/>
          <w:sz w:val="23"/>
          <w:szCs w:val="23"/>
        </w:rPr>
        <w:t xml:space="preserve">Ce mouvement nous touche aussi même si, d’une certaine manière, la position institutionnelle nous protège </w:t>
      </w:r>
      <w:r w:rsidR="00BA76FD">
        <w:rPr>
          <w:rFonts w:ascii="Times New Roman" w:hAnsi="Times New Roman"/>
          <w:spacing w:val="-2"/>
          <w:sz w:val="23"/>
          <w:szCs w:val="23"/>
        </w:rPr>
        <w:t>en partie</w:t>
      </w:r>
      <w:r w:rsidRPr="009A119B">
        <w:rPr>
          <w:rFonts w:ascii="Times New Roman" w:hAnsi="Times New Roman"/>
          <w:spacing w:val="-2"/>
          <w:sz w:val="23"/>
          <w:szCs w:val="23"/>
        </w:rPr>
        <w:t xml:space="preserve"> de ce genre d’attaques. </w:t>
      </w:r>
      <w:r w:rsidR="006E6DD1" w:rsidRPr="009A119B">
        <w:rPr>
          <w:rFonts w:ascii="Times New Roman" w:hAnsi="Times New Roman"/>
          <w:spacing w:val="-2"/>
          <w:sz w:val="23"/>
          <w:szCs w:val="23"/>
        </w:rPr>
        <w:t xml:space="preserve">Il paraît cependant important de continuer à expliquer </w:t>
      </w:r>
      <w:r w:rsidR="009A119B" w:rsidRPr="009A119B">
        <w:rPr>
          <w:rFonts w:ascii="Times New Roman" w:hAnsi="Times New Roman"/>
          <w:spacing w:val="-2"/>
          <w:sz w:val="23"/>
          <w:szCs w:val="23"/>
        </w:rPr>
        <w:t>le plus souvent possible</w:t>
      </w:r>
      <w:r w:rsidR="006E6DD1" w:rsidRPr="009A119B">
        <w:rPr>
          <w:rFonts w:ascii="Times New Roman" w:hAnsi="Times New Roman"/>
          <w:spacing w:val="-2"/>
          <w:sz w:val="23"/>
          <w:szCs w:val="23"/>
        </w:rPr>
        <w:t xml:space="preserve"> ce qu’il se passe</w:t>
      </w:r>
      <w:r w:rsidR="00B80BAD">
        <w:rPr>
          <w:rFonts w:ascii="Times New Roman" w:hAnsi="Times New Roman"/>
          <w:spacing w:val="-2"/>
          <w:sz w:val="23"/>
          <w:szCs w:val="23"/>
        </w:rPr>
        <w:t xml:space="preserve"> (en plus de </w:t>
      </w:r>
      <w:r w:rsidR="002E2A50">
        <w:rPr>
          <w:rFonts w:ascii="Times New Roman" w:hAnsi="Times New Roman"/>
          <w:spacing w:val="-2"/>
          <w:sz w:val="23"/>
          <w:szCs w:val="23"/>
        </w:rPr>
        <w:t xml:space="preserve">dire </w:t>
      </w:r>
      <w:r w:rsidR="00B80BAD">
        <w:rPr>
          <w:rFonts w:ascii="Times New Roman" w:hAnsi="Times New Roman"/>
          <w:spacing w:val="-2"/>
          <w:sz w:val="23"/>
          <w:szCs w:val="23"/>
        </w:rPr>
        <w:t>ce que l’on fait) pour</w:t>
      </w:r>
      <w:r w:rsidR="006E6DD1" w:rsidRPr="009A119B">
        <w:rPr>
          <w:rFonts w:ascii="Times New Roman" w:hAnsi="Times New Roman"/>
          <w:spacing w:val="-2"/>
          <w:sz w:val="23"/>
          <w:szCs w:val="23"/>
        </w:rPr>
        <w:t xml:space="preserve"> contribuer à poser </w:t>
      </w:r>
      <w:r w:rsidR="00BA76FD">
        <w:rPr>
          <w:rFonts w:ascii="Times New Roman" w:hAnsi="Times New Roman"/>
          <w:spacing w:val="-2"/>
          <w:sz w:val="23"/>
          <w:szCs w:val="23"/>
        </w:rPr>
        <w:t>avec les mots de notre camp</w:t>
      </w:r>
      <w:r w:rsidR="006E6DD1" w:rsidRPr="009A119B">
        <w:rPr>
          <w:rFonts w:ascii="Times New Roman" w:hAnsi="Times New Roman"/>
          <w:spacing w:val="-2"/>
          <w:sz w:val="23"/>
          <w:szCs w:val="23"/>
        </w:rPr>
        <w:t xml:space="preserve"> les termes </w:t>
      </w:r>
      <w:r w:rsidR="009A119B" w:rsidRPr="009A119B">
        <w:rPr>
          <w:rFonts w:ascii="Times New Roman" w:hAnsi="Times New Roman"/>
          <w:spacing w:val="-2"/>
          <w:sz w:val="23"/>
          <w:szCs w:val="23"/>
        </w:rPr>
        <w:t>des</w:t>
      </w:r>
      <w:r w:rsidR="006E6DD1" w:rsidRPr="009A119B">
        <w:rPr>
          <w:rFonts w:ascii="Times New Roman" w:hAnsi="Times New Roman"/>
          <w:spacing w:val="-2"/>
          <w:sz w:val="23"/>
          <w:szCs w:val="23"/>
        </w:rPr>
        <w:t xml:space="preserve"> débat</w:t>
      </w:r>
      <w:r w:rsidR="009A119B" w:rsidRPr="009A119B">
        <w:rPr>
          <w:rFonts w:ascii="Times New Roman" w:hAnsi="Times New Roman"/>
          <w:spacing w:val="-2"/>
          <w:sz w:val="23"/>
          <w:szCs w:val="23"/>
        </w:rPr>
        <w:t>s</w:t>
      </w:r>
      <w:r w:rsidR="006E6DD1" w:rsidRPr="009A119B">
        <w:rPr>
          <w:rFonts w:ascii="Times New Roman" w:hAnsi="Times New Roman"/>
          <w:spacing w:val="-2"/>
          <w:sz w:val="23"/>
          <w:szCs w:val="23"/>
        </w:rPr>
        <w:t xml:space="preserve"> à venir.</w:t>
      </w:r>
    </w:p>
    <w:p w:rsidR="002E2A50" w:rsidRDefault="00817187" w:rsidP="00D052FA">
      <w:pPr>
        <w:tabs>
          <w:tab w:val="left" w:pos="6663"/>
        </w:tabs>
        <w:spacing w:before="360" w:after="0" w:line="264" w:lineRule="auto"/>
        <w:jc w:val="both"/>
        <w:rPr>
          <w:rFonts w:ascii="Times New Roman" w:hAnsi="Times New Roman"/>
          <w:color w:val="0D0D0D"/>
          <w:sz w:val="21"/>
          <w:szCs w:val="21"/>
        </w:rPr>
      </w:pPr>
      <w:r w:rsidRPr="00EC7AB9">
        <w:rPr>
          <w:color w:val="0D0D0D"/>
        </w:rPr>
        <w:tab/>
      </w:r>
      <w:r w:rsidRPr="00980997">
        <w:rPr>
          <w:rFonts w:ascii="Times New Roman" w:hAnsi="Times New Roman"/>
          <w:color w:val="0D0D0D"/>
          <w:sz w:val="21"/>
          <w:szCs w:val="21"/>
        </w:rPr>
        <w:t>Adrien ABECASSIS</w:t>
      </w:r>
    </w:p>
    <w:p w:rsidR="002E2A50" w:rsidRPr="002E2A50" w:rsidRDefault="002E2A50" w:rsidP="002E2A50">
      <w:pPr>
        <w:pStyle w:val="Heading1"/>
        <w:spacing w:before="0" w:beforeAutospacing="0" w:after="0" w:afterAutospacing="0" w:line="240" w:lineRule="atLeast"/>
        <w:jc w:val="center"/>
        <w:textAlignment w:val="baseline"/>
        <w:rPr>
          <w:rFonts w:ascii="Roboto Slab" w:hAnsi="Roboto Slab"/>
          <w:sz w:val="40"/>
          <w:szCs w:val="40"/>
        </w:rPr>
      </w:pPr>
      <w:r>
        <w:rPr>
          <w:color w:val="0D0D0D"/>
          <w:sz w:val="21"/>
          <w:szCs w:val="21"/>
        </w:rPr>
        <w:br w:type="page"/>
      </w:r>
      <w:r w:rsidRPr="002E2A50">
        <w:rPr>
          <w:rFonts w:ascii="Roboto Slab" w:hAnsi="Roboto Slab"/>
          <w:sz w:val="40"/>
          <w:szCs w:val="40"/>
        </w:rPr>
        <w:t>La bataille idéologique des 20 heures</w:t>
      </w:r>
    </w:p>
    <w:p w:rsidR="002E2A50" w:rsidRDefault="002E2A50" w:rsidP="002E2A50">
      <w:pPr>
        <w:pStyle w:val="NormalWeb"/>
        <w:spacing w:before="0" w:beforeAutospacing="0" w:after="0" w:afterAutospacing="0" w:line="240" w:lineRule="atLeast"/>
        <w:textAlignment w:val="baseline"/>
        <w:rPr>
          <w:rFonts w:ascii="inherit" w:hAnsi="inherit"/>
          <w:sz w:val="22"/>
          <w:szCs w:val="22"/>
        </w:rPr>
      </w:pPr>
    </w:p>
    <w:p w:rsidR="002E2A50" w:rsidRPr="002E2A50" w:rsidRDefault="002E2A50" w:rsidP="002E2A50">
      <w:pPr>
        <w:pStyle w:val="NormalWeb"/>
        <w:spacing w:before="0" w:beforeAutospacing="0" w:after="0" w:afterAutospacing="0" w:line="240" w:lineRule="atLeast"/>
        <w:jc w:val="both"/>
        <w:textAlignment w:val="baseline"/>
        <w:rPr>
          <w:rFonts w:ascii="inherit" w:hAnsi="inherit"/>
          <w:sz w:val="22"/>
          <w:szCs w:val="22"/>
        </w:rPr>
      </w:pPr>
      <w:hyperlink r:id="rId7" w:history="1">
        <w:r>
          <w:rPr>
            <w:rStyle w:val="Hyperlink"/>
            <w:rFonts w:ascii="inherit" w:hAnsi="inherit"/>
            <w:b/>
            <w:bCs/>
            <w:color w:val="B41462"/>
            <w:sz w:val="22"/>
            <w:szCs w:val="22"/>
            <w:bdr w:val="none" w:sz="0" w:space="0" w:color="auto" w:frame="1"/>
          </w:rPr>
          <w:t>Philippe Guibert</w:t>
        </w:r>
      </w:hyperlink>
      <w:r>
        <w:rPr>
          <w:rFonts w:ascii="inherit" w:hAnsi="inherit"/>
          <w:sz w:val="22"/>
          <w:szCs w:val="22"/>
        </w:rPr>
        <w:t xml:space="preserve"> </w:t>
      </w:r>
      <w:r>
        <w:rPr>
          <w:rStyle w:val="apple-converted-space"/>
          <w:rFonts w:ascii="inherit" w:hAnsi="inherit"/>
        </w:rPr>
        <w:t> </w:t>
      </w:r>
      <w:r>
        <w:rPr>
          <w:rFonts w:ascii="inherit" w:hAnsi="inherit"/>
        </w:rPr>
        <w:t>22.10.2015 - 3 h 37</w:t>
      </w:r>
      <w:r>
        <w:rPr>
          <w:rStyle w:val="apple-converted-space"/>
          <w:rFonts w:ascii="inherit" w:hAnsi="inherit"/>
        </w:rPr>
        <w:t> </w:t>
      </w:r>
    </w:p>
    <w:p w:rsidR="002E2A50" w:rsidRDefault="002E2A50" w:rsidP="002E2A50">
      <w:pPr>
        <w:pStyle w:val="hat"/>
        <w:pBdr>
          <w:bottom w:val="single" w:sz="6" w:space="0" w:color="DFDFDF"/>
        </w:pBdr>
        <w:shd w:val="clear" w:color="auto" w:fill="FFFFFF"/>
        <w:spacing w:before="120" w:beforeAutospacing="0" w:after="0" w:afterAutospacing="0" w:line="264" w:lineRule="auto"/>
        <w:jc w:val="both"/>
        <w:textAlignment w:val="baseline"/>
        <w:rPr>
          <w:rFonts w:ascii="Helvetica" w:hAnsi="Helvetica"/>
          <w:b/>
          <w:bCs/>
          <w:color w:val="222222"/>
          <w:sz w:val="21"/>
          <w:szCs w:val="21"/>
        </w:rPr>
      </w:pPr>
      <w:r>
        <w:rPr>
          <w:rFonts w:ascii="Helvetica" w:hAnsi="Helvetica"/>
          <w:b/>
          <w:bCs/>
          <w:color w:val="222222"/>
          <w:sz w:val="21"/>
          <w:szCs w:val="21"/>
        </w:rPr>
        <w:t>On aurait tort de considérer que le journal télévisé du soir a tout perdu de son aura. Il détermine encore en grande partie les sujets discutés dans le pays. Au grand dam de la gauche et au profit du Front national ?</w:t>
      </w:r>
    </w:p>
    <w:p w:rsidR="002E2A50" w:rsidRDefault="002E2A50" w:rsidP="002E2A50">
      <w:pPr>
        <w:pStyle w:val="NormalWeb"/>
        <w:shd w:val="clear" w:color="auto" w:fill="FFFFFF"/>
        <w:spacing w:before="120"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Les grand-messes du 20 heures, ce serait fini. Beaucoup de commentateurs, sinon d’acteurs politiques, en déduisent que jeter un œil sur des tweets, écouter un peu de chaîne d’info, surveiller les alertes de leurs applis, permet de savoir</w:t>
      </w:r>
      <w:r>
        <w:rPr>
          <w:rStyle w:val="apple-converted-space"/>
          <w:rFonts w:ascii="Georgia" w:hAnsi="Georgia"/>
          <w:color w:val="222222"/>
          <w:sz w:val="21"/>
          <w:szCs w:val="21"/>
        </w:rPr>
        <w:t> </w:t>
      </w:r>
      <w:r>
        <w:rPr>
          <w:rStyle w:val="Emphasis"/>
          <w:rFonts w:ascii="inherit" w:hAnsi="inherit"/>
          <w:color w:val="222222"/>
          <w:sz w:val="21"/>
          <w:szCs w:val="21"/>
          <w:bdr w:val="none" w:sz="0" w:space="0" w:color="auto" w:frame="1"/>
        </w:rPr>
        <w:t>«ce qui se passe»</w:t>
      </w:r>
      <w:r>
        <w:rPr>
          <w:rStyle w:val="apple-converted-space"/>
          <w:rFonts w:ascii="Georgia" w:hAnsi="Georgia"/>
          <w:color w:val="222222"/>
          <w:sz w:val="21"/>
          <w:szCs w:val="21"/>
        </w:rPr>
        <w:t> </w:t>
      </w:r>
      <w:r>
        <w:rPr>
          <w:rFonts w:ascii="Georgia" w:hAnsi="Georgia"/>
          <w:color w:val="222222"/>
          <w:sz w:val="21"/>
          <w:szCs w:val="21"/>
        </w:rPr>
        <w:t>et de comprendre l’humeur du moment.</w:t>
      </w:r>
    </w:p>
    <w:p w:rsidR="002E2A50" w:rsidRDefault="002E2A50" w:rsidP="002E2A50">
      <w:pPr>
        <w:pStyle w:val="NormalWeb"/>
        <w:shd w:val="clear" w:color="auto" w:fill="FFFFFF"/>
        <w:spacing w:before="120"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 xml:space="preserve">Ils ont tort: près d’une quinzaine de millions de téléspectateurs, soit le tiers de l’électorat, regardent chaque soir les 20 heures de TF1, de France 2 ou de France 3. Aucun autre moyen d’information n’est aussi puissant, malgré la progression des chaînes d’info et des réseaux sociaux. Le 20 heures, avec les radios du matin, structurent encore le récit de l’actualité pour le plus grand nombre, du moins chez les plus de 30 ans. Parce qu’il est conçu pour produire de l’image-son, à heure fixe: c’est un </w:t>
      </w:r>
      <w:proofErr w:type="spellStart"/>
      <w:r>
        <w:rPr>
          <w:rFonts w:ascii="Georgia" w:hAnsi="Georgia"/>
          <w:color w:val="222222"/>
          <w:sz w:val="21"/>
          <w:szCs w:val="21"/>
        </w:rPr>
        <w:t>accréditateur</w:t>
      </w:r>
      <w:proofErr w:type="spellEnd"/>
      <w:r>
        <w:rPr>
          <w:rFonts w:ascii="Georgia" w:hAnsi="Georgia"/>
          <w:color w:val="222222"/>
          <w:sz w:val="21"/>
          <w:szCs w:val="21"/>
        </w:rPr>
        <w:t xml:space="preserve"> de réalité. C’est là que</w:t>
      </w:r>
      <w:r>
        <w:rPr>
          <w:rStyle w:val="apple-converted-space"/>
          <w:rFonts w:ascii="Georgia" w:hAnsi="Georgia"/>
          <w:color w:val="222222"/>
          <w:sz w:val="21"/>
          <w:szCs w:val="21"/>
        </w:rPr>
        <w:t> </w:t>
      </w:r>
      <w:r>
        <w:rPr>
          <w:rStyle w:val="Emphasis"/>
          <w:rFonts w:ascii="inherit" w:hAnsi="inherit"/>
          <w:color w:val="222222"/>
          <w:sz w:val="21"/>
          <w:szCs w:val="21"/>
          <w:bdr w:val="none" w:sz="0" w:space="0" w:color="auto" w:frame="1"/>
        </w:rPr>
        <w:t>«ce qui se passe»</w:t>
      </w:r>
      <w:r>
        <w:rPr>
          <w:rStyle w:val="apple-converted-space"/>
          <w:rFonts w:ascii="Georgia" w:hAnsi="Georgia"/>
          <w:color w:val="222222"/>
          <w:sz w:val="21"/>
          <w:szCs w:val="21"/>
        </w:rPr>
        <w:t> </w:t>
      </w:r>
      <w:r>
        <w:rPr>
          <w:rFonts w:ascii="Georgia" w:hAnsi="Georgia"/>
          <w:color w:val="222222"/>
          <w:sz w:val="21"/>
          <w:szCs w:val="21"/>
        </w:rPr>
        <w:t>nous est présenté de la façon la plus synthétique. </w:t>
      </w:r>
    </w:p>
    <w:p w:rsidR="002E2A50" w:rsidRDefault="002E2A50" w:rsidP="002E2A50">
      <w:pPr>
        <w:pStyle w:val="Heading3"/>
        <w:shd w:val="clear" w:color="auto" w:fill="FFFFFF"/>
        <w:spacing w:before="120" w:beforeAutospacing="0" w:after="0" w:afterAutospacing="0" w:line="264" w:lineRule="auto"/>
        <w:jc w:val="both"/>
        <w:textAlignment w:val="baseline"/>
        <w:rPr>
          <w:rFonts w:ascii="Helvetica" w:hAnsi="Helvetica"/>
          <w:color w:val="222222"/>
          <w:sz w:val="21"/>
          <w:szCs w:val="21"/>
        </w:rPr>
      </w:pPr>
      <w:r>
        <w:rPr>
          <w:rFonts w:ascii="Helvetica" w:hAnsi="Helvetica"/>
          <w:color w:val="222222"/>
          <w:sz w:val="21"/>
          <w:szCs w:val="21"/>
        </w:rPr>
        <w:t>Le «chiffre choc» du droit d'asile</w:t>
      </w:r>
    </w:p>
    <w:p w:rsidR="002E2A50" w:rsidRDefault="00C6209D" w:rsidP="002E2A50">
      <w:pPr>
        <w:pStyle w:val="NormalWeb"/>
        <w:shd w:val="clear" w:color="auto" w:fill="FFFFFF"/>
        <w:spacing w:before="120" w:beforeAutospacing="0" w:after="0" w:afterAutospacing="0" w:line="264" w:lineRule="auto"/>
        <w:jc w:val="both"/>
        <w:textAlignment w:val="baseline"/>
        <w:rPr>
          <w:rFonts w:ascii="Georgia" w:hAnsi="Georgia"/>
          <w:color w:val="222222"/>
          <w:sz w:val="21"/>
          <w:szCs w:val="2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6" type="#_x0000_t75" style="position:absolute;left:0;text-align:left;margin-left:203.7pt;margin-top:85.15pt;width:313.85pt;height:175.8pt;z-index:1;visibility:visible">
            <v:imagedata r:id="rId8" o:title=""/>
            <w10:wrap type="square"/>
          </v:shape>
        </w:pict>
      </w:r>
      <w:r w:rsidR="002E2A50">
        <w:rPr>
          <w:rFonts w:ascii="Georgia" w:hAnsi="Georgia"/>
          <w:color w:val="222222"/>
          <w:sz w:val="21"/>
          <w:szCs w:val="21"/>
        </w:rPr>
        <w:t>Or, mardi 20 octobre, les 20 heures avaient une drôle d’histoire à raconter. Regardons le premier quart d’heure de</w:t>
      </w:r>
      <w:r w:rsidR="002E2A50">
        <w:rPr>
          <w:rStyle w:val="apple-converted-space"/>
          <w:rFonts w:ascii="Georgia" w:hAnsi="Georgia"/>
          <w:color w:val="222222"/>
          <w:sz w:val="21"/>
          <w:szCs w:val="21"/>
        </w:rPr>
        <w:t> </w:t>
      </w:r>
      <w:hyperlink r:id="rId9" w:tgtFrame="_blank" w:history="1">
        <w:r w:rsidR="002E2A50">
          <w:rPr>
            <w:rStyle w:val="Hyperlink"/>
            <w:rFonts w:ascii="inherit" w:hAnsi="inherit"/>
            <w:color w:val="B41462"/>
            <w:sz w:val="21"/>
            <w:szCs w:val="21"/>
            <w:bdr w:val="none" w:sz="0" w:space="0" w:color="auto" w:frame="1"/>
          </w:rPr>
          <w:t>celui de TF1</w:t>
        </w:r>
      </w:hyperlink>
      <w:r w:rsidR="002E2A50">
        <w:rPr>
          <w:rFonts w:ascii="Georgia" w:hAnsi="Georgia"/>
          <w:color w:val="222222"/>
          <w:sz w:val="21"/>
          <w:szCs w:val="21"/>
        </w:rPr>
        <w:t xml:space="preserve">, qui fait le plus d’audience. C’est la polémique sur le </w:t>
      </w:r>
      <w:hyperlink r:id="rId10" w:history="1">
        <w:r w:rsidR="002E2A50">
          <w:rPr>
            <w:rStyle w:val="Hyperlink"/>
            <w:rFonts w:ascii="inherit" w:hAnsi="inherit"/>
            <w:color w:val="B41462"/>
            <w:sz w:val="21"/>
            <w:szCs w:val="21"/>
            <w:bdr w:val="none" w:sz="0" w:space="0" w:color="auto" w:frame="1"/>
          </w:rPr>
          <w:t>transport de migrants par avion privé</w:t>
        </w:r>
      </w:hyperlink>
      <w:r w:rsidR="002E2A50">
        <w:rPr>
          <w:rStyle w:val="apple-converted-space"/>
          <w:rFonts w:ascii="Georgia" w:hAnsi="Georgia"/>
          <w:color w:val="222222"/>
          <w:sz w:val="21"/>
          <w:szCs w:val="21"/>
        </w:rPr>
        <w:t> </w:t>
      </w:r>
      <w:r w:rsidR="002E2A50">
        <w:rPr>
          <w:rFonts w:ascii="Georgia" w:hAnsi="Georgia"/>
          <w:color w:val="222222"/>
          <w:sz w:val="21"/>
          <w:szCs w:val="21"/>
        </w:rPr>
        <w:t>qui ouvre le journal, avec la critique de son coût et de son efficacité. Si on entend les explications de Cazeneuve, on comprend que, quel que soit le moyen de transport, les migrants coûtent bien cher à la collectivité. Puis on passe au rapport de la cour des comptes, et son</w:t>
      </w:r>
      <w:r w:rsidR="002E2A50">
        <w:rPr>
          <w:rStyle w:val="apple-converted-space"/>
          <w:rFonts w:ascii="Georgia" w:hAnsi="Georgia"/>
          <w:color w:val="222222"/>
          <w:sz w:val="21"/>
          <w:szCs w:val="21"/>
        </w:rPr>
        <w:t> </w:t>
      </w:r>
      <w:r w:rsidR="002E2A50">
        <w:rPr>
          <w:rStyle w:val="Emphasis"/>
          <w:rFonts w:ascii="inherit" w:hAnsi="inherit"/>
          <w:color w:val="222222"/>
          <w:sz w:val="21"/>
          <w:szCs w:val="21"/>
          <w:bdr w:val="none" w:sz="0" w:space="0" w:color="auto" w:frame="1"/>
        </w:rPr>
        <w:t>«chiffre choc»</w:t>
      </w:r>
      <w:r w:rsidR="002E2A50">
        <w:rPr>
          <w:rStyle w:val="apple-converted-space"/>
          <w:rFonts w:ascii="Georgia" w:hAnsi="Georgia"/>
          <w:color w:val="222222"/>
          <w:sz w:val="21"/>
          <w:szCs w:val="21"/>
        </w:rPr>
        <w:t> </w:t>
      </w:r>
      <w:r w:rsidR="002E2A50">
        <w:rPr>
          <w:rFonts w:ascii="Georgia" w:hAnsi="Georgia"/>
          <w:color w:val="222222"/>
          <w:sz w:val="21"/>
          <w:szCs w:val="21"/>
        </w:rPr>
        <w:t>sur le nombre de déboutés du droit d’asile qui ne quittent pas le territoire: 96% affirme la cour, 80% dit le gouvernement. Beaucoup, en tout état de cause…</w:t>
      </w:r>
    </w:p>
    <w:p w:rsidR="002E2A50" w:rsidRDefault="002E2A50" w:rsidP="002E2A50">
      <w:pPr>
        <w:pStyle w:val="NormalWeb"/>
        <w:shd w:val="clear" w:color="auto" w:fill="FFFFFF"/>
        <w:spacing w:before="120"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 xml:space="preserve">Enchaînons avec des images d’incidents violents près de Grenoble, des voitures en feu, dans un climat d’émeutes urbaines, une centaine de gens du voyage ayant réclamé la libération de l’un des leurs le temps des obsèques de son </w:t>
      </w:r>
      <w:proofErr w:type="spellStart"/>
      <w:r>
        <w:rPr>
          <w:rFonts w:ascii="Georgia" w:hAnsi="Georgia"/>
          <w:color w:val="222222"/>
          <w:sz w:val="21"/>
          <w:szCs w:val="21"/>
        </w:rPr>
        <w:t>fère</w:t>
      </w:r>
      <w:proofErr w:type="spellEnd"/>
      <w:r>
        <w:rPr>
          <w:rFonts w:ascii="Georgia" w:hAnsi="Georgia"/>
          <w:color w:val="222222"/>
          <w:sz w:val="21"/>
          <w:szCs w:val="21"/>
        </w:rPr>
        <w:t>. Ensuite, des avocats bloquant le palais de justice de Lille, pour protester contre une</w:t>
      </w:r>
      <w:r>
        <w:rPr>
          <w:rStyle w:val="apple-converted-space"/>
          <w:rFonts w:ascii="Georgia" w:hAnsi="Georgia"/>
          <w:color w:val="222222"/>
          <w:sz w:val="21"/>
          <w:szCs w:val="21"/>
        </w:rPr>
        <w:t> </w:t>
      </w:r>
      <w:r>
        <w:rPr>
          <w:rStyle w:val="Emphasis"/>
          <w:rFonts w:ascii="inherit" w:hAnsi="inherit"/>
          <w:color w:val="222222"/>
          <w:sz w:val="21"/>
          <w:szCs w:val="21"/>
          <w:bdr w:val="none" w:sz="0" w:space="0" w:color="auto" w:frame="1"/>
        </w:rPr>
        <w:t>«justice low-cost»</w:t>
      </w:r>
      <w:r>
        <w:rPr>
          <w:rFonts w:ascii="Georgia" w:hAnsi="Georgia"/>
          <w:color w:val="222222"/>
          <w:sz w:val="21"/>
          <w:szCs w:val="21"/>
        </w:rPr>
        <w:t>, évacués sans ménagement. Bref, la chienlit…</w:t>
      </w:r>
    </w:p>
    <w:p w:rsidR="002E2A50" w:rsidRDefault="00C6209D" w:rsidP="002E2A50">
      <w:pPr>
        <w:pStyle w:val="NormalWeb"/>
        <w:shd w:val="clear" w:color="auto" w:fill="FFFFFF"/>
        <w:spacing w:before="120" w:beforeAutospacing="0" w:after="0" w:afterAutospacing="0" w:line="264" w:lineRule="auto"/>
        <w:jc w:val="both"/>
        <w:textAlignment w:val="baseline"/>
        <w:rPr>
          <w:rFonts w:ascii="Helvetica" w:hAnsi="Helvetica"/>
          <w:b/>
          <w:color w:val="222222"/>
          <w:sz w:val="21"/>
          <w:szCs w:val="21"/>
        </w:rPr>
      </w:pPr>
      <w:r>
        <w:pict>
          <v:shape id="Image 9" o:spid="_x0000_s1027" type="#_x0000_t75" style="position:absolute;left:0;text-align:left;margin-left:203.7pt;margin-top:19.45pt;width:313.85pt;height:175.75pt;z-index:2;visibility:visible">
            <v:imagedata r:id="rId11" o:title=""/>
            <w10:wrap type="square"/>
          </v:shape>
        </w:pict>
      </w:r>
      <w:r w:rsidR="002E2A50">
        <w:rPr>
          <w:rFonts w:ascii="Helvetica" w:hAnsi="Helvetica"/>
          <w:b/>
          <w:color w:val="222222"/>
          <w:sz w:val="21"/>
          <w:szCs w:val="21"/>
        </w:rPr>
        <w:t>Un président chahuté</w:t>
      </w:r>
    </w:p>
    <w:p w:rsidR="002E2A50" w:rsidRDefault="002E2A50" w:rsidP="002E2A50">
      <w:pPr>
        <w:pStyle w:val="NormalWeb"/>
        <w:shd w:val="clear" w:color="auto" w:fill="FFFFFF"/>
        <w:spacing w:before="120"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Passons sur deux sujets, l’un sur la situation des personnes handicapées, obligées parfois de s’exiler en Belgique faute de structures d’accueil, l’autre sur les dangers de l’heure d’hiver pour la sécurité routière des piétons, et venons-en à l’actu économique: un long sujet, avec force infographies, pour expliquer pourquoi, depuis 2002, le déficit de la sécu ne cesse de se creuser, suivi de deux infos –Areva qui supprime 2.700 postes d’ici à 2017, l’Unedic qui repousse à 2016 la reprise de l’emploi, avec commentaire en plateau du spécialiste maison. </w:t>
      </w:r>
    </w:p>
    <w:p w:rsidR="002E2A50" w:rsidRDefault="002E2A50" w:rsidP="002E2A50">
      <w:pPr>
        <w:pStyle w:val="NormalWeb"/>
        <w:shd w:val="clear" w:color="auto" w:fill="FFFFFF"/>
        <w:spacing w:before="120"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Enfin, arrive le reportage sur la visite du président à la Courneuve. Un président chahuté, et même hué, à son arrivée, sur la dalle des 4000. La suite du journal sera moins brutale (bien que trois personnes meurent noyées chaque jour, apprend-on…) et glissera progressivement vers des sujets plus légers.</w:t>
      </w:r>
    </w:p>
    <w:p w:rsidR="002E2A50" w:rsidRDefault="002E2A50" w:rsidP="00E86159">
      <w:pPr>
        <w:pStyle w:val="Heading3"/>
        <w:shd w:val="clear" w:color="auto" w:fill="FFFFFF"/>
        <w:spacing w:beforeAutospacing="0" w:after="0" w:afterAutospacing="0" w:line="264" w:lineRule="auto"/>
        <w:jc w:val="both"/>
        <w:textAlignment w:val="baseline"/>
        <w:rPr>
          <w:rFonts w:ascii="Helvetica" w:hAnsi="Helvetica"/>
          <w:color w:val="222222"/>
          <w:sz w:val="21"/>
          <w:szCs w:val="21"/>
        </w:rPr>
      </w:pPr>
      <w:r>
        <w:rPr>
          <w:rFonts w:ascii="Helvetica" w:hAnsi="Helvetica"/>
          <w:color w:val="222222"/>
          <w:sz w:val="21"/>
          <w:szCs w:val="21"/>
        </w:rPr>
        <w:t>Plus personnes aux commandes</w:t>
      </w:r>
    </w:p>
    <w:p w:rsidR="002E2A50" w:rsidRDefault="002E2A50" w:rsidP="00E86159">
      <w:pPr>
        <w:pStyle w:val="NormalWeb"/>
        <w:shd w:val="clear" w:color="auto" w:fill="FFFFFF"/>
        <w:spacing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Ce mardi soir comme les autres soirs, la hiérarchie des sujets, l’angle de traitement, diffèrent assez peu d’une chaîne à l’autre, même si,</w:t>
      </w:r>
      <w:r>
        <w:rPr>
          <w:rStyle w:val="apple-converted-space"/>
          <w:rFonts w:ascii="Georgia" w:hAnsi="Georgia"/>
          <w:color w:val="222222"/>
          <w:sz w:val="21"/>
          <w:szCs w:val="21"/>
        </w:rPr>
        <w:t> </w:t>
      </w:r>
      <w:hyperlink r:id="rId12" w:tgtFrame="_blank" w:history="1">
        <w:r>
          <w:rPr>
            <w:rStyle w:val="Hyperlink"/>
            <w:rFonts w:ascii="inherit" w:hAnsi="inherit"/>
            <w:color w:val="B41462"/>
            <w:sz w:val="21"/>
            <w:szCs w:val="21"/>
            <w:bdr w:val="none" w:sz="0" w:space="0" w:color="auto" w:frame="1"/>
          </w:rPr>
          <w:t>sur France 2</w:t>
        </w:r>
      </w:hyperlink>
      <w:r>
        <w:rPr>
          <w:rFonts w:ascii="Georgia" w:hAnsi="Georgia"/>
          <w:color w:val="222222"/>
          <w:sz w:val="21"/>
          <w:szCs w:val="21"/>
        </w:rPr>
        <w:t>, un long sujet est consacré aux difficultés des primo-</w:t>
      </w:r>
      <w:proofErr w:type="spellStart"/>
      <w:r>
        <w:rPr>
          <w:rFonts w:ascii="Georgia" w:hAnsi="Georgia"/>
          <w:color w:val="222222"/>
          <w:sz w:val="21"/>
          <w:szCs w:val="21"/>
        </w:rPr>
        <w:t>accédants</w:t>
      </w:r>
      <w:proofErr w:type="spellEnd"/>
      <w:r>
        <w:rPr>
          <w:rFonts w:ascii="Georgia" w:hAnsi="Georgia"/>
          <w:color w:val="222222"/>
          <w:sz w:val="21"/>
          <w:szCs w:val="21"/>
        </w:rPr>
        <w:t xml:space="preserve"> à la propriété, un autre sur le flot de réfugiés qui arrive en Slovénie. France 2 traite aussi la demande de relaxe du procureur à l’égard de Marine Le Pen, que TF1 n’a pas mentionnée, et analyse longuement la stratégie de communication présidentielle, se moquant un peu de son interview au Chasseur Français. Mais au total, c’est la même grammaire de l’actualité, et le même imaginaire que développent ces deux grands 20 heures, d’ailleurs en forte concurrence.</w:t>
      </w:r>
    </w:p>
    <w:p w:rsidR="002E2A50" w:rsidRDefault="00E6367A" w:rsidP="00E86159">
      <w:pPr>
        <w:pStyle w:val="NormalWeb"/>
        <w:shd w:val="clear" w:color="auto" w:fill="FFFFFF"/>
        <w:spacing w:beforeAutospacing="0" w:after="0" w:afterAutospacing="0" w:line="264" w:lineRule="auto"/>
        <w:jc w:val="both"/>
        <w:textAlignment w:val="baseline"/>
        <w:rPr>
          <w:rFonts w:ascii="Georgia" w:hAnsi="Georgia"/>
          <w:color w:val="222222"/>
          <w:sz w:val="21"/>
          <w:szCs w:val="21"/>
        </w:rPr>
      </w:pPr>
      <w:r>
        <w:pict>
          <v:shape id="Image 10" o:spid="_x0000_s1028" type="#_x0000_t75" style="position:absolute;left:0;text-align:left;margin-left:231.85pt;margin-top:5.55pt;width:292.7pt;height:172.05pt;z-index:3;visibility:visible">
            <v:imagedata r:id="rId13" o:title=""/>
            <w10:wrap type="square"/>
          </v:shape>
        </w:pict>
      </w:r>
      <w:r w:rsidR="002E2A50">
        <w:rPr>
          <w:rFonts w:ascii="Georgia" w:hAnsi="Georgia"/>
          <w:color w:val="222222"/>
          <w:sz w:val="21"/>
          <w:szCs w:val="21"/>
        </w:rPr>
        <w:t>L’histoire que les JT nous ont racontée mardi soir n’est pas difficile à résumer: l’État ne maîtrise pas grand-chose aux flux migratoires clandestins, et il est obligé d’utiliser des moyens couteux –l’avion privé, et sans efficacité, pour gérer leurs flux. Pendant ce temps, des groupes bien connus usent à nouveau de la violence pour faire plier un juge. Quant à l’économie, non seulement elle ne redémarre pas vraiment, mais les plans de licenciement se succèdent. Et les contestations catégorielles augmentent, dont le président, impuissant, récolte les fruits amers, lors de ses déplacements.</w:t>
      </w:r>
    </w:p>
    <w:p w:rsidR="002E2A50" w:rsidRDefault="00E6367A" w:rsidP="00E86159">
      <w:pPr>
        <w:pStyle w:val="Heading3"/>
        <w:shd w:val="clear" w:color="auto" w:fill="FFFFFF"/>
        <w:spacing w:beforeAutospacing="0" w:after="0" w:afterAutospacing="0" w:line="264" w:lineRule="auto"/>
        <w:jc w:val="both"/>
        <w:textAlignment w:val="baseline"/>
        <w:rPr>
          <w:rFonts w:ascii="Helvetica" w:hAnsi="Helvetica"/>
          <w:color w:val="222222"/>
          <w:sz w:val="21"/>
          <w:szCs w:val="21"/>
        </w:rPr>
      </w:pPr>
      <w:r>
        <w:rPr>
          <w:rFonts w:ascii="Helvetica" w:hAnsi="Helvetica"/>
          <w:color w:val="222222"/>
          <w:sz w:val="21"/>
          <w:szCs w:val="21"/>
        </w:rPr>
        <w:t>Une lecture lepéniste ?</w:t>
      </w:r>
    </w:p>
    <w:p w:rsidR="002E2A50" w:rsidRDefault="002E2A50" w:rsidP="00E86159">
      <w:pPr>
        <w:pStyle w:val="NormalWeb"/>
        <w:shd w:val="clear" w:color="auto" w:fill="FFFFFF"/>
        <w:spacing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Bien entendu, c’est toute la crédibilité du discours de l’</w:t>
      </w:r>
      <w:proofErr w:type="spellStart"/>
      <w:r>
        <w:rPr>
          <w:rFonts w:ascii="Georgia" w:hAnsi="Georgia"/>
          <w:color w:val="222222"/>
          <w:sz w:val="21"/>
          <w:szCs w:val="21"/>
        </w:rPr>
        <w:t>éxécutif</w:t>
      </w:r>
      <w:proofErr w:type="spellEnd"/>
      <w:r>
        <w:rPr>
          <w:rFonts w:ascii="Georgia" w:hAnsi="Georgia"/>
          <w:color w:val="222222"/>
          <w:sz w:val="21"/>
          <w:szCs w:val="21"/>
        </w:rPr>
        <w:t xml:space="preserve"> qui est battue en brèche par un tel effet de sens dans la succession des sujets, que ce soit son discours sur la maitrise des flux migratoires ou celui sur la reprise économique. Nul besoin de paroles d’opposant dans ces JT: presque tous les sujets délégitiment la parole du pouvoir, et l’histoire à laquelle celui-ci aimerait tant que l’on croit.</w:t>
      </w:r>
      <w:r>
        <w:rPr>
          <w:rFonts w:ascii="Georgia" w:hAnsi="Georgia"/>
          <w:color w:val="222222"/>
          <w:sz w:val="21"/>
          <w:szCs w:val="21"/>
        </w:rPr>
        <w:br/>
        <w:t>Mais comment ne pas voir, aussi, combien cet énième épisode de la série «actus» diffusée chaque soir, se prête aisément à une grille de lecture lepéniste: il n’y a plus d’autorité de l’État, que ce soit face à la «déferlante migratoire», ou celle de la mondialisation économique; pire encore, comme le montre cette histoire d’avion privé, les pouvoirs publics dépensent plus d’argent pour les migrants que pour les Français, (on vous l’avait bien dit), et plus d’énergie policière contre les pauvres avocats que contre les gens du voyage qui brûlent les voitures.</w:t>
      </w:r>
    </w:p>
    <w:p w:rsidR="002E2A50" w:rsidRDefault="002E2A50" w:rsidP="00E86159">
      <w:pPr>
        <w:pStyle w:val="Heading3"/>
        <w:shd w:val="clear" w:color="auto" w:fill="FFFFFF"/>
        <w:spacing w:beforeAutospacing="0" w:after="0" w:afterAutospacing="0" w:line="264" w:lineRule="auto"/>
        <w:jc w:val="both"/>
        <w:textAlignment w:val="baseline"/>
        <w:rPr>
          <w:rFonts w:ascii="Helvetica" w:hAnsi="Helvetica"/>
          <w:color w:val="222222"/>
          <w:sz w:val="21"/>
          <w:szCs w:val="21"/>
        </w:rPr>
      </w:pPr>
      <w:r>
        <w:rPr>
          <w:rFonts w:ascii="Helvetica" w:hAnsi="Helvetica"/>
          <w:color w:val="222222"/>
          <w:sz w:val="21"/>
          <w:szCs w:val="21"/>
        </w:rPr>
        <w:t>Le scénario grossier du récit médiatique</w:t>
      </w:r>
    </w:p>
    <w:p w:rsidR="002E2A50" w:rsidRDefault="002E2A50" w:rsidP="00E86159">
      <w:pPr>
        <w:pStyle w:val="NormalWeb"/>
        <w:shd w:val="clear" w:color="auto" w:fill="FFFFFF"/>
        <w:spacing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 xml:space="preserve">Certes, direz-vous, mais les 20 heures n’inventent rien: la grogne des avocats contre la réforme de l’aide </w:t>
      </w:r>
      <w:r w:rsidRPr="00E86159">
        <w:rPr>
          <w:rFonts w:ascii="Georgia" w:hAnsi="Georgia"/>
          <w:color w:val="222222"/>
          <w:spacing w:val="-2"/>
          <w:sz w:val="21"/>
          <w:szCs w:val="21"/>
        </w:rPr>
        <w:t>juridictionnelle existe, une centaine de gens du voyage ont effectivement fait brûler des voitures; il y a bien des déboutés du droit d’asile qui ne quittent pas le territoire; quant au chômage, il augmente toujours…</w:t>
      </w:r>
    </w:p>
    <w:p w:rsidR="002E2A50" w:rsidRDefault="002E2A50" w:rsidP="00E86159">
      <w:pPr>
        <w:pStyle w:val="NormalWeb"/>
        <w:shd w:val="clear" w:color="auto" w:fill="FFFFFF"/>
        <w:spacing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 xml:space="preserve">Sauf que s’il y a bien des faits évidents, leur interprétation n’a rien d’évidente: elle est même l’enjeu d’une discussion complexe, surtout en périodes de crises multiples. Notre démocratie est devenue un combat entre le pouvoir politique, celui d’aujourd’hui, d’hier ou de demain, et le récit médiatique qui obéit à ses propres règles et se pose en scénariste concurrent et critique de ce qui nous arrive. Les JT, pas seulement ceux de mardi soir, sont le récit quotidien des dérèglements de la société et des dysfonctionnements des pouvoirs publics, face à ces dérèglements. Les JT ne recensent pas les trains qui n’arrivent pas à l’heure, ils montrent tous les trains de la société qui déraillent et qui peuvent être filmés. Imaginaire du dérèglement, dramaturgie du déraillement, impuissance publique, et donc </w:t>
      </w:r>
      <w:proofErr w:type="spellStart"/>
      <w:r>
        <w:rPr>
          <w:rFonts w:ascii="Georgia" w:hAnsi="Georgia"/>
          <w:color w:val="222222"/>
          <w:sz w:val="21"/>
          <w:szCs w:val="21"/>
        </w:rPr>
        <w:t>insécurisation</w:t>
      </w:r>
      <w:proofErr w:type="spellEnd"/>
      <w:r>
        <w:rPr>
          <w:rFonts w:ascii="Georgia" w:hAnsi="Georgia"/>
          <w:color w:val="222222"/>
          <w:sz w:val="21"/>
          <w:szCs w:val="21"/>
        </w:rPr>
        <w:t xml:space="preserve"> populaire.</w:t>
      </w:r>
    </w:p>
    <w:p w:rsidR="002E2A50" w:rsidRDefault="00E6367A" w:rsidP="00E86159">
      <w:pPr>
        <w:pStyle w:val="Heading3"/>
        <w:shd w:val="clear" w:color="auto" w:fill="FFFFFF"/>
        <w:spacing w:beforeAutospacing="0" w:after="0" w:afterAutospacing="0" w:line="264" w:lineRule="auto"/>
        <w:jc w:val="both"/>
        <w:textAlignment w:val="baseline"/>
        <w:rPr>
          <w:rFonts w:ascii="Helvetica" w:hAnsi="Helvetica"/>
          <w:color w:val="222222"/>
          <w:sz w:val="21"/>
          <w:szCs w:val="21"/>
        </w:rPr>
      </w:pPr>
      <w:r>
        <w:rPr>
          <w:rFonts w:ascii="Helvetica" w:hAnsi="Helvetica"/>
          <w:color w:val="222222"/>
          <w:sz w:val="21"/>
          <w:szCs w:val="21"/>
        </w:rPr>
        <w:t>Une bataille déjà perdue ?</w:t>
      </w:r>
    </w:p>
    <w:p w:rsidR="002E2A50" w:rsidRDefault="002E2A50" w:rsidP="00E86159">
      <w:pPr>
        <w:pStyle w:val="NormalWeb"/>
        <w:shd w:val="clear" w:color="auto" w:fill="FFFFFF"/>
        <w:spacing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Le microcosme joue presque chaque jour à «qui fait le plus le jeu de Marine Le Pen?» Est-ce Zemmour ou bien Libé et sa «bien-pensance»? C’est bien plus le «réel télévisuel» qui oriente nos représentations. Non parce qu’il imposerait un vote, mais parce qu’il fournit la matière et l’agenda de notre «conversation nationale», et les termes dans lesquels elle se déroule, qu’on peut mettre en rapport avec «ce qui nous arrive», dans notre vie. Pour comprendre, et pour juger.  </w:t>
      </w:r>
    </w:p>
    <w:p w:rsidR="00817187" w:rsidRPr="002E2A50" w:rsidRDefault="002E2A50" w:rsidP="00E86159">
      <w:pPr>
        <w:pStyle w:val="NormalWeb"/>
        <w:shd w:val="clear" w:color="auto" w:fill="FFFFFF"/>
        <w:spacing w:beforeAutospacing="0" w:after="0" w:afterAutospacing="0" w:line="264" w:lineRule="auto"/>
        <w:jc w:val="both"/>
        <w:textAlignment w:val="baseline"/>
        <w:rPr>
          <w:rFonts w:ascii="Georgia" w:hAnsi="Georgia"/>
          <w:color w:val="222222"/>
          <w:sz w:val="21"/>
          <w:szCs w:val="21"/>
        </w:rPr>
      </w:pPr>
      <w:r>
        <w:rPr>
          <w:rFonts w:ascii="Georgia" w:hAnsi="Georgia"/>
          <w:color w:val="222222"/>
          <w:sz w:val="21"/>
          <w:szCs w:val="21"/>
        </w:rPr>
        <w:t>Il est beaucoup question, en ce moment, au PS, de «combat culturel» contre «l’hégémonie» du «bloc réactionnaire». Ça sonne gramscien, ça fait chic. Il serait temps de passer aux travaux pratiques: la bataille idéologique se joue tous les soirs au JT. Le moins qu’on puisse dire, c’est qu’elle n’est pas gagnée pour la gauche. Si elle n’est pas déjà perdue.</w:t>
      </w:r>
    </w:p>
    <w:sectPr w:rsidR="00817187" w:rsidRPr="002E2A50" w:rsidSect="00E6367A">
      <w:pgSz w:w="11906" w:h="16838"/>
      <w:pgMar w:top="680" w:right="1077" w:bottom="794" w:left="1077"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7C9A" w:rsidRDefault="001D7C9A" w:rsidP="00817187">
      <w:pPr>
        <w:spacing w:after="0" w:line="240" w:lineRule="auto"/>
      </w:pPr>
      <w:r>
        <w:separator/>
      </w:r>
    </w:p>
  </w:endnote>
  <w:endnote w:type="continuationSeparator" w:id="0">
    <w:p w:rsidR="001D7C9A" w:rsidRDefault="001D7C9A" w:rsidP="00817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boto Slab">
    <w:charset w:val="00"/>
    <w:family w:val="auto"/>
    <w:pitch w:val="variable"/>
    <w:sig w:usb0="000004FF" w:usb1="8000405F" w:usb2="00000022"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7C9A" w:rsidRDefault="001D7C9A" w:rsidP="00817187">
      <w:pPr>
        <w:spacing w:after="0" w:line="240" w:lineRule="auto"/>
      </w:pPr>
      <w:r>
        <w:separator/>
      </w:r>
    </w:p>
  </w:footnote>
  <w:footnote w:type="continuationSeparator" w:id="0">
    <w:p w:rsidR="001D7C9A" w:rsidRDefault="001D7C9A" w:rsidP="00817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D067E"/>
    <w:multiLevelType w:val="hybridMultilevel"/>
    <w:tmpl w:val="C7D6D4E8"/>
    <w:lvl w:ilvl="0" w:tplc="2B78F28E">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5132E39"/>
    <w:multiLevelType w:val="hybridMultilevel"/>
    <w:tmpl w:val="D0CA4D3A"/>
    <w:lvl w:ilvl="0" w:tplc="2CF0740E">
      <w:start w:val="2"/>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5982DEC"/>
    <w:multiLevelType w:val="hybridMultilevel"/>
    <w:tmpl w:val="C878312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 w15:restartNumberingAfterBreak="0">
    <w:nsid w:val="19452459"/>
    <w:multiLevelType w:val="multilevel"/>
    <w:tmpl w:val="2DB6F8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9673300"/>
    <w:multiLevelType w:val="hybridMultilevel"/>
    <w:tmpl w:val="8258E21E"/>
    <w:lvl w:ilvl="0" w:tplc="C9BE1C0E">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B234F19"/>
    <w:multiLevelType w:val="multilevel"/>
    <w:tmpl w:val="6D1C658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41D156B"/>
    <w:multiLevelType w:val="hybridMultilevel"/>
    <w:tmpl w:val="8872179A"/>
    <w:lvl w:ilvl="0" w:tplc="B7BC444E">
      <w:start w:val="1"/>
      <w:numFmt w:val="bullet"/>
      <w:lvlText w:val="ð"/>
      <w:lvlJc w:val="left"/>
      <w:pPr>
        <w:ind w:left="720" w:hanging="360"/>
      </w:pPr>
      <w:rPr>
        <w:rFonts w:ascii="Wingdings" w:hAnsi="Wingdings"/>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D81788"/>
    <w:multiLevelType w:val="hybridMultilevel"/>
    <w:tmpl w:val="5252871A"/>
    <w:lvl w:ilvl="0" w:tplc="040C000F">
      <w:start w:val="1"/>
      <w:numFmt w:val="decimal"/>
      <w:lvlText w:val="%1."/>
      <w:lvlJc w:val="left"/>
      <w:pPr>
        <w:ind w:left="720" w:hanging="360"/>
      </w:pPr>
    </w:lvl>
    <w:lvl w:ilvl="1" w:tplc="7A489014">
      <w:numFmt w:val="bullet"/>
      <w:lvlText w:val=""/>
      <w:lvlJc w:val="left"/>
      <w:pPr>
        <w:ind w:left="1440" w:hanging="360"/>
      </w:pPr>
      <w:rPr>
        <w:rFonts w:ascii="Wingdings" w:eastAsia="Calibri" w:hAnsi="Wingdings" w:cs="Times New Roman"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F728B7"/>
    <w:multiLevelType w:val="multilevel"/>
    <w:tmpl w:val="65C0F21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563249F"/>
    <w:multiLevelType w:val="hybridMultilevel"/>
    <w:tmpl w:val="2584864A"/>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A5F7366"/>
    <w:multiLevelType w:val="hybridMultilevel"/>
    <w:tmpl w:val="79B0D73C"/>
    <w:lvl w:ilvl="0" w:tplc="AED0ED56">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 w15:restartNumberingAfterBreak="0">
    <w:nsid w:val="4D126D6B"/>
    <w:multiLevelType w:val="multilevel"/>
    <w:tmpl w:val="C3D66FC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33975D8"/>
    <w:multiLevelType w:val="hybridMultilevel"/>
    <w:tmpl w:val="7B1A3072"/>
    <w:lvl w:ilvl="0" w:tplc="3DC03C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D1E5942"/>
    <w:multiLevelType w:val="hybridMultilevel"/>
    <w:tmpl w:val="342A86B2"/>
    <w:lvl w:ilvl="0" w:tplc="3DC03C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6DE706CB"/>
    <w:multiLevelType w:val="hybridMultilevel"/>
    <w:tmpl w:val="3C7CEAA8"/>
    <w:lvl w:ilvl="0" w:tplc="9A007E6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3B404B6"/>
    <w:multiLevelType w:val="hybridMultilevel"/>
    <w:tmpl w:val="DA184F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A84DF2"/>
    <w:multiLevelType w:val="multilevel"/>
    <w:tmpl w:val="23B891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63222556">
    <w:abstractNumId w:val="13"/>
  </w:num>
  <w:num w:numId="2" w16cid:durableId="2030525262">
    <w:abstractNumId w:val="7"/>
  </w:num>
  <w:num w:numId="3" w16cid:durableId="429277984">
    <w:abstractNumId w:val="6"/>
  </w:num>
  <w:num w:numId="4" w16cid:durableId="1761022218">
    <w:abstractNumId w:val="4"/>
  </w:num>
  <w:num w:numId="5" w16cid:durableId="1512523116">
    <w:abstractNumId w:val="15"/>
  </w:num>
  <w:num w:numId="6" w16cid:durableId="1955012692">
    <w:abstractNumId w:val="0"/>
  </w:num>
  <w:num w:numId="7" w16cid:durableId="15363124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482674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402239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987880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728050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1160029">
    <w:abstractNumId w:val="12"/>
  </w:num>
  <w:num w:numId="13" w16cid:durableId="1132552536">
    <w:abstractNumId w:val="14"/>
  </w:num>
  <w:num w:numId="14" w16cid:durableId="773600679">
    <w:abstractNumId w:val="9"/>
  </w:num>
  <w:num w:numId="15" w16cid:durableId="337973854">
    <w:abstractNumId w:val="10"/>
  </w:num>
  <w:num w:numId="16" w16cid:durableId="1427580793">
    <w:abstractNumId w:val="1"/>
  </w:num>
  <w:num w:numId="17" w16cid:durableId="951806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oNotTrackMoves/>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73BB2"/>
    <w:rsid w:val="00000581"/>
    <w:rsid w:val="00005A91"/>
    <w:rsid w:val="00023BC4"/>
    <w:rsid w:val="00090D7F"/>
    <w:rsid w:val="000E32C8"/>
    <w:rsid w:val="00107CEB"/>
    <w:rsid w:val="001215C8"/>
    <w:rsid w:val="00167C69"/>
    <w:rsid w:val="001A12B2"/>
    <w:rsid w:val="001C7373"/>
    <w:rsid w:val="001D66E6"/>
    <w:rsid w:val="001D6BBC"/>
    <w:rsid w:val="001D7C9A"/>
    <w:rsid w:val="002B0B2D"/>
    <w:rsid w:val="002B7923"/>
    <w:rsid w:val="002C5588"/>
    <w:rsid w:val="002E2A50"/>
    <w:rsid w:val="0031350C"/>
    <w:rsid w:val="003A4835"/>
    <w:rsid w:val="003B489D"/>
    <w:rsid w:val="003E0864"/>
    <w:rsid w:val="003F668D"/>
    <w:rsid w:val="00420752"/>
    <w:rsid w:val="00446883"/>
    <w:rsid w:val="00490359"/>
    <w:rsid w:val="004961D3"/>
    <w:rsid w:val="004B57A5"/>
    <w:rsid w:val="004D07AC"/>
    <w:rsid w:val="004F3A8D"/>
    <w:rsid w:val="00545D1F"/>
    <w:rsid w:val="00571301"/>
    <w:rsid w:val="005F318C"/>
    <w:rsid w:val="005F34C2"/>
    <w:rsid w:val="005F5ED9"/>
    <w:rsid w:val="00601519"/>
    <w:rsid w:val="006204D8"/>
    <w:rsid w:val="006338A9"/>
    <w:rsid w:val="00651501"/>
    <w:rsid w:val="006523E9"/>
    <w:rsid w:val="00674736"/>
    <w:rsid w:val="00681058"/>
    <w:rsid w:val="006A4BDE"/>
    <w:rsid w:val="006A6B71"/>
    <w:rsid w:val="006E6DD1"/>
    <w:rsid w:val="00706943"/>
    <w:rsid w:val="00723DD7"/>
    <w:rsid w:val="00734E9E"/>
    <w:rsid w:val="007868C3"/>
    <w:rsid w:val="0079211D"/>
    <w:rsid w:val="007A5F3D"/>
    <w:rsid w:val="007C3D5F"/>
    <w:rsid w:val="007C6D30"/>
    <w:rsid w:val="007C7A01"/>
    <w:rsid w:val="00817187"/>
    <w:rsid w:val="0082041A"/>
    <w:rsid w:val="00824166"/>
    <w:rsid w:val="0084318C"/>
    <w:rsid w:val="00843C4B"/>
    <w:rsid w:val="008470A1"/>
    <w:rsid w:val="00864828"/>
    <w:rsid w:val="008D378F"/>
    <w:rsid w:val="008E2846"/>
    <w:rsid w:val="008E69EE"/>
    <w:rsid w:val="00904379"/>
    <w:rsid w:val="00944EDF"/>
    <w:rsid w:val="0096364C"/>
    <w:rsid w:val="00980997"/>
    <w:rsid w:val="009A119B"/>
    <w:rsid w:val="009B4D9E"/>
    <w:rsid w:val="009E4ADB"/>
    <w:rsid w:val="00A33334"/>
    <w:rsid w:val="00A90DB1"/>
    <w:rsid w:val="00A91564"/>
    <w:rsid w:val="00AC2056"/>
    <w:rsid w:val="00AC6325"/>
    <w:rsid w:val="00B07FEE"/>
    <w:rsid w:val="00B226DD"/>
    <w:rsid w:val="00B26EC4"/>
    <w:rsid w:val="00B454FF"/>
    <w:rsid w:val="00B462CF"/>
    <w:rsid w:val="00B64225"/>
    <w:rsid w:val="00B75E0A"/>
    <w:rsid w:val="00B80BAD"/>
    <w:rsid w:val="00BA3ABE"/>
    <w:rsid w:val="00BA76FD"/>
    <w:rsid w:val="00BB77BC"/>
    <w:rsid w:val="00BE028D"/>
    <w:rsid w:val="00C6209D"/>
    <w:rsid w:val="00C85A46"/>
    <w:rsid w:val="00C94DFE"/>
    <w:rsid w:val="00CB2F2C"/>
    <w:rsid w:val="00CC035C"/>
    <w:rsid w:val="00CC1927"/>
    <w:rsid w:val="00D052FA"/>
    <w:rsid w:val="00D43D08"/>
    <w:rsid w:val="00D901A5"/>
    <w:rsid w:val="00DA4FF2"/>
    <w:rsid w:val="00DC7B45"/>
    <w:rsid w:val="00DF0FD1"/>
    <w:rsid w:val="00DF30A7"/>
    <w:rsid w:val="00E00AA3"/>
    <w:rsid w:val="00E01112"/>
    <w:rsid w:val="00E44A1F"/>
    <w:rsid w:val="00E54A79"/>
    <w:rsid w:val="00E6367A"/>
    <w:rsid w:val="00E73BB2"/>
    <w:rsid w:val="00E86159"/>
    <w:rsid w:val="00EA5ED3"/>
    <w:rsid w:val="00EB72E0"/>
    <w:rsid w:val="00F359FD"/>
    <w:rsid w:val="00F44F41"/>
    <w:rsid w:val="00F8491C"/>
    <w:rsid w:val="00F958B6"/>
    <w:rsid w:val="00FA3283"/>
    <w:rsid w:val="00FB2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37B7C1A-62C6-4760-859E-8B50FA7AA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fr-FR"/>
    </w:rPr>
  </w:style>
  <w:style w:type="paragraph" w:styleId="Heading1">
    <w:name w:val="heading 1"/>
    <w:basedOn w:val="Normal"/>
    <w:link w:val="Heading1Char"/>
    <w:uiPriority w:val="9"/>
    <w:qFormat/>
    <w:rsid w:val="002E2A50"/>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Heading3">
    <w:name w:val="heading 3"/>
    <w:basedOn w:val="Normal"/>
    <w:link w:val="Heading3Char"/>
    <w:uiPriority w:val="9"/>
    <w:semiHidden/>
    <w:unhideWhenUsed/>
    <w:qFormat/>
    <w:rsid w:val="002E2A50"/>
    <w:pPr>
      <w:spacing w:before="100" w:beforeAutospacing="1" w:after="100" w:afterAutospacing="1" w:line="240" w:lineRule="auto"/>
      <w:outlineLvl w:val="2"/>
    </w:pPr>
    <w:rPr>
      <w:rFonts w:ascii="Times New Roman" w:eastAsia="Times New Roman" w:hAnsi="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BB2"/>
    <w:pPr>
      <w:ind w:left="720"/>
      <w:contextualSpacing/>
    </w:pPr>
  </w:style>
  <w:style w:type="paragraph" w:styleId="Header">
    <w:name w:val="header"/>
    <w:basedOn w:val="Normal"/>
    <w:link w:val="HeaderChar"/>
    <w:uiPriority w:val="99"/>
    <w:unhideWhenUsed/>
    <w:rsid w:val="008171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7187"/>
  </w:style>
  <w:style w:type="paragraph" w:styleId="Footer">
    <w:name w:val="footer"/>
    <w:basedOn w:val="Normal"/>
    <w:link w:val="FooterChar"/>
    <w:uiPriority w:val="99"/>
    <w:unhideWhenUsed/>
    <w:rsid w:val="008171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7187"/>
  </w:style>
  <w:style w:type="paragraph" w:styleId="BalloonText">
    <w:name w:val="Balloon Text"/>
    <w:basedOn w:val="Normal"/>
    <w:link w:val="BalloonTextChar"/>
    <w:uiPriority w:val="99"/>
    <w:semiHidden/>
    <w:unhideWhenUsed/>
    <w:rsid w:val="004D07AC"/>
    <w:pPr>
      <w:spacing w:after="0" w:line="240" w:lineRule="auto"/>
    </w:pPr>
    <w:rPr>
      <w:rFonts w:ascii="Arial" w:hAnsi="Arial" w:cs="Arial"/>
      <w:sz w:val="16"/>
      <w:szCs w:val="16"/>
    </w:rPr>
  </w:style>
  <w:style w:type="character" w:customStyle="1" w:styleId="BalloonTextChar">
    <w:name w:val="Balloon Text Char"/>
    <w:link w:val="BalloonText"/>
    <w:uiPriority w:val="99"/>
    <w:semiHidden/>
    <w:rsid w:val="004D07AC"/>
    <w:rPr>
      <w:rFonts w:ascii="Arial" w:hAnsi="Arial" w:cs="Arial"/>
      <w:sz w:val="16"/>
      <w:szCs w:val="16"/>
    </w:rPr>
  </w:style>
  <w:style w:type="character" w:customStyle="1" w:styleId="Heading1Char">
    <w:name w:val="Heading 1 Char"/>
    <w:link w:val="Heading1"/>
    <w:uiPriority w:val="9"/>
    <w:rsid w:val="002E2A50"/>
    <w:rPr>
      <w:rFonts w:ascii="Times New Roman" w:eastAsia="Times New Roman" w:hAnsi="Times New Roman"/>
      <w:b/>
      <w:bCs/>
      <w:kern w:val="36"/>
      <w:sz w:val="48"/>
      <w:szCs w:val="48"/>
    </w:rPr>
  </w:style>
  <w:style w:type="character" w:customStyle="1" w:styleId="Heading3Char">
    <w:name w:val="Heading 3 Char"/>
    <w:link w:val="Heading3"/>
    <w:uiPriority w:val="9"/>
    <w:semiHidden/>
    <w:rsid w:val="002E2A50"/>
    <w:rPr>
      <w:rFonts w:ascii="Times New Roman" w:eastAsia="Times New Roman" w:hAnsi="Times New Roman"/>
      <w:b/>
      <w:bCs/>
      <w:sz w:val="27"/>
      <w:szCs w:val="27"/>
    </w:rPr>
  </w:style>
  <w:style w:type="character" w:styleId="Hyperlink">
    <w:name w:val="Hyperlink"/>
    <w:uiPriority w:val="99"/>
    <w:semiHidden/>
    <w:unhideWhenUsed/>
    <w:rsid w:val="002E2A50"/>
    <w:rPr>
      <w:color w:val="0000FF"/>
      <w:u w:val="single"/>
    </w:rPr>
  </w:style>
  <w:style w:type="paragraph" w:styleId="NormalWeb">
    <w:name w:val="Normal (Web)"/>
    <w:basedOn w:val="Normal"/>
    <w:uiPriority w:val="99"/>
    <w:unhideWhenUsed/>
    <w:rsid w:val="002E2A5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hat">
    <w:name w:val="hat"/>
    <w:basedOn w:val="Normal"/>
    <w:uiPriority w:val="99"/>
    <w:rsid w:val="002E2A5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articleauthor">
    <w:name w:val="article_author"/>
    <w:basedOn w:val="Normal"/>
    <w:uiPriority w:val="99"/>
    <w:rsid w:val="002E2A50"/>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pple-converted-space">
    <w:name w:val="apple-converted-space"/>
    <w:rsid w:val="002E2A50"/>
  </w:style>
  <w:style w:type="character" w:styleId="Emphasis">
    <w:name w:val="Emphasis"/>
    <w:uiPriority w:val="20"/>
    <w:qFormat/>
    <w:rsid w:val="002E2A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024707">
      <w:bodyDiv w:val="1"/>
      <w:marLeft w:val="0"/>
      <w:marRight w:val="0"/>
      <w:marTop w:val="0"/>
      <w:marBottom w:val="0"/>
      <w:divBdr>
        <w:top w:val="none" w:sz="0" w:space="0" w:color="auto"/>
        <w:left w:val="none" w:sz="0" w:space="0" w:color="auto"/>
        <w:bottom w:val="none" w:sz="0" w:space="0" w:color="auto"/>
        <w:right w:val="none" w:sz="0" w:space="0" w:color="auto"/>
      </w:divBdr>
    </w:div>
    <w:div w:id="947469442">
      <w:bodyDiv w:val="1"/>
      <w:marLeft w:val="0"/>
      <w:marRight w:val="0"/>
      <w:marTop w:val="0"/>
      <w:marBottom w:val="0"/>
      <w:divBdr>
        <w:top w:val="none" w:sz="0" w:space="0" w:color="auto"/>
        <w:left w:val="none" w:sz="0" w:space="0" w:color="auto"/>
        <w:bottom w:val="none" w:sz="0" w:space="0" w:color="auto"/>
        <w:right w:val="none" w:sz="0" w:space="0" w:color="auto"/>
      </w:divBdr>
    </w:div>
    <w:div w:id="1031342804">
      <w:bodyDiv w:val="1"/>
      <w:marLeft w:val="0"/>
      <w:marRight w:val="0"/>
      <w:marTop w:val="0"/>
      <w:marBottom w:val="0"/>
      <w:divBdr>
        <w:top w:val="none" w:sz="0" w:space="0" w:color="auto"/>
        <w:left w:val="none" w:sz="0" w:space="0" w:color="auto"/>
        <w:bottom w:val="none" w:sz="0" w:space="0" w:color="auto"/>
        <w:right w:val="none" w:sz="0" w:space="0" w:color="auto"/>
      </w:divBdr>
    </w:div>
    <w:div w:id="1341129286">
      <w:bodyDiv w:val="1"/>
      <w:marLeft w:val="0"/>
      <w:marRight w:val="0"/>
      <w:marTop w:val="0"/>
      <w:marBottom w:val="0"/>
      <w:divBdr>
        <w:top w:val="none" w:sz="0" w:space="0" w:color="auto"/>
        <w:left w:val="none" w:sz="0" w:space="0" w:color="auto"/>
        <w:bottom w:val="none" w:sz="0" w:space="0" w:color="auto"/>
        <w:right w:val="none" w:sz="0" w:space="0" w:color="auto"/>
      </w:divBdr>
      <w:divsChild>
        <w:div w:id="40251661">
          <w:marLeft w:val="0"/>
          <w:marRight w:val="0"/>
          <w:marTop w:val="0"/>
          <w:marBottom w:val="0"/>
          <w:divBdr>
            <w:top w:val="none" w:sz="0" w:space="0" w:color="auto"/>
            <w:left w:val="none" w:sz="0" w:space="0" w:color="auto"/>
            <w:bottom w:val="none" w:sz="0" w:space="0" w:color="auto"/>
            <w:right w:val="none" w:sz="0" w:space="0" w:color="auto"/>
          </w:divBdr>
        </w:div>
        <w:div w:id="92748147">
          <w:marLeft w:val="0"/>
          <w:marRight w:val="0"/>
          <w:marTop w:val="0"/>
          <w:marBottom w:val="0"/>
          <w:divBdr>
            <w:top w:val="none" w:sz="0" w:space="0" w:color="auto"/>
            <w:left w:val="none" w:sz="0" w:space="0" w:color="auto"/>
            <w:bottom w:val="none" w:sz="0" w:space="0" w:color="auto"/>
            <w:right w:val="none" w:sz="0" w:space="0" w:color="auto"/>
          </w:divBdr>
        </w:div>
        <w:div w:id="106312161">
          <w:marLeft w:val="0"/>
          <w:marRight w:val="0"/>
          <w:marTop w:val="0"/>
          <w:marBottom w:val="0"/>
          <w:divBdr>
            <w:top w:val="none" w:sz="0" w:space="0" w:color="auto"/>
            <w:left w:val="none" w:sz="0" w:space="0" w:color="auto"/>
            <w:bottom w:val="none" w:sz="0" w:space="0" w:color="auto"/>
            <w:right w:val="none" w:sz="0" w:space="0" w:color="auto"/>
          </w:divBdr>
        </w:div>
        <w:div w:id="119691861">
          <w:marLeft w:val="0"/>
          <w:marRight w:val="0"/>
          <w:marTop w:val="0"/>
          <w:marBottom w:val="0"/>
          <w:divBdr>
            <w:top w:val="none" w:sz="0" w:space="0" w:color="auto"/>
            <w:left w:val="none" w:sz="0" w:space="0" w:color="auto"/>
            <w:bottom w:val="none" w:sz="0" w:space="0" w:color="auto"/>
            <w:right w:val="none" w:sz="0" w:space="0" w:color="auto"/>
          </w:divBdr>
        </w:div>
        <w:div w:id="145125654">
          <w:marLeft w:val="0"/>
          <w:marRight w:val="0"/>
          <w:marTop w:val="0"/>
          <w:marBottom w:val="0"/>
          <w:divBdr>
            <w:top w:val="none" w:sz="0" w:space="0" w:color="auto"/>
            <w:left w:val="none" w:sz="0" w:space="0" w:color="auto"/>
            <w:bottom w:val="none" w:sz="0" w:space="0" w:color="auto"/>
            <w:right w:val="none" w:sz="0" w:space="0" w:color="auto"/>
          </w:divBdr>
        </w:div>
        <w:div w:id="162161050">
          <w:marLeft w:val="0"/>
          <w:marRight w:val="0"/>
          <w:marTop w:val="0"/>
          <w:marBottom w:val="0"/>
          <w:divBdr>
            <w:top w:val="none" w:sz="0" w:space="0" w:color="auto"/>
            <w:left w:val="none" w:sz="0" w:space="0" w:color="auto"/>
            <w:bottom w:val="none" w:sz="0" w:space="0" w:color="auto"/>
            <w:right w:val="none" w:sz="0" w:space="0" w:color="auto"/>
          </w:divBdr>
        </w:div>
        <w:div w:id="168064247">
          <w:marLeft w:val="0"/>
          <w:marRight w:val="0"/>
          <w:marTop w:val="0"/>
          <w:marBottom w:val="0"/>
          <w:divBdr>
            <w:top w:val="none" w:sz="0" w:space="0" w:color="auto"/>
            <w:left w:val="none" w:sz="0" w:space="0" w:color="auto"/>
            <w:bottom w:val="none" w:sz="0" w:space="0" w:color="auto"/>
            <w:right w:val="none" w:sz="0" w:space="0" w:color="auto"/>
          </w:divBdr>
        </w:div>
        <w:div w:id="283729634">
          <w:marLeft w:val="0"/>
          <w:marRight w:val="0"/>
          <w:marTop w:val="0"/>
          <w:marBottom w:val="0"/>
          <w:divBdr>
            <w:top w:val="none" w:sz="0" w:space="0" w:color="auto"/>
            <w:left w:val="none" w:sz="0" w:space="0" w:color="auto"/>
            <w:bottom w:val="none" w:sz="0" w:space="0" w:color="auto"/>
            <w:right w:val="none" w:sz="0" w:space="0" w:color="auto"/>
          </w:divBdr>
        </w:div>
        <w:div w:id="286547424">
          <w:marLeft w:val="0"/>
          <w:marRight w:val="0"/>
          <w:marTop w:val="0"/>
          <w:marBottom w:val="0"/>
          <w:divBdr>
            <w:top w:val="none" w:sz="0" w:space="0" w:color="auto"/>
            <w:left w:val="none" w:sz="0" w:space="0" w:color="auto"/>
            <w:bottom w:val="none" w:sz="0" w:space="0" w:color="auto"/>
            <w:right w:val="none" w:sz="0" w:space="0" w:color="auto"/>
          </w:divBdr>
        </w:div>
        <w:div w:id="305473278">
          <w:marLeft w:val="0"/>
          <w:marRight w:val="0"/>
          <w:marTop w:val="0"/>
          <w:marBottom w:val="0"/>
          <w:divBdr>
            <w:top w:val="none" w:sz="0" w:space="0" w:color="auto"/>
            <w:left w:val="none" w:sz="0" w:space="0" w:color="auto"/>
            <w:bottom w:val="none" w:sz="0" w:space="0" w:color="auto"/>
            <w:right w:val="none" w:sz="0" w:space="0" w:color="auto"/>
          </w:divBdr>
        </w:div>
        <w:div w:id="315307546">
          <w:marLeft w:val="0"/>
          <w:marRight w:val="0"/>
          <w:marTop w:val="0"/>
          <w:marBottom w:val="0"/>
          <w:divBdr>
            <w:top w:val="none" w:sz="0" w:space="0" w:color="auto"/>
            <w:left w:val="none" w:sz="0" w:space="0" w:color="auto"/>
            <w:bottom w:val="none" w:sz="0" w:space="0" w:color="auto"/>
            <w:right w:val="none" w:sz="0" w:space="0" w:color="auto"/>
          </w:divBdr>
        </w:div>
        <w:div w:id="341010862">
          <w:marLeft w:val="0"/>
          <w:marRight w:val="0"/>
          <w:marTop w:val="0"/>
          <w:marBottom w:val="0"/>
          <w:divBdr>
            <w:top w:val="none" w:sz="0" w:space="0" w:color="auto"/>
            <w:left w:val="none" w:sz="0" w:space="0" w:color="auto"/>
            <w:bottom w:val="none" w:sz="0" w:space="0" w:color="auto"/>
            <w:right w:val="none" w:sz="0" w:space="0" w:color="auto"/>
          </w:divBdr>
        </w:div>
        <w:div w:id="377897984">
          <w:marLeft w:val="0"/>
          <w:marRight w:val="0"/>
          <w:marTop w:val="0"/>
          <w:marBottom w:val="0"/>
          <w:divBdr>
            <w:top w:val="none" w:sz="0" w:space="0" w:color="auto"/>
            <w:left w:val="none" w:sz="0" w:space="0" w:color="auto"/>
            <w:bottom w:val="none" w:sz="0" w:space="0" w:color="auto"/>
            <w:right w:val="none" w:sz="0" w:space="0" w:color="auto"/>
          </w:divBdr>
        </w:div>
        <w:div w:id="386076944">
          <w:marLeft w:val="0"/>
          <w:marRight w:val="0"/>
          <w:marTop w:val="0"/>
          <w:marBottom w:val="0"/>
          <w:divBdr>
            <w:top w:val="none" w:sz="0" w:space="0" w:color="auto"/>
            <w:left w:val="none" w:sz="0" w:space="0" w:color="auto"/>
            <w:bottom w:val="none" w:sz="0" w:space="0" w:color="auto"/>
            <w:right w:val="none" w:sz="0" w:space="0" w:color="auto"/>
          </w:divBdr>
        </w:div>
        <w:div w:id="390733099">
          <w:marLeft w:val="0"/>
          <w:marRight w:val="0"/>
          <w:marTop w:val="0"/>
          <w:marBottom w:val="0"/>
          <w:divBdr>
            <w:top w:val="none" w:sz="0" w:space="0" w:color="auto"/>
            <w:left w:val="none" w:sz="0" w:space="0" w:color="auto"/>
            <w:bottom w:val="none" w:sz="0" w:space="0" w:color="auto"/>
            <w:right w:val="none" w:sz="0" w:space="0" w:color="auto"/>
          </w:divBdr>
        </w:div>
        <w:div w:id="397437172">
          <w:marLeft w:val="0"/>
          <w:marRight w:val="0"/>
          <w:marTop w:val="0"/>
          <w:marBottom w:val="0"/>
          <w:divBdr>
            <w:top w:val="none" w:sz="0" w:space="0" w:color="auto"/>
            <w:left w:val="none" w:sz="0" w:space="0" w:color="auto"/>
            <w:bottom w:val="none" w:sz="0" w:space="0" w:color="auto"/>
            <w:right w:val="none" w:sz="0" w:space="0" w:color="auto"/>
          </w:divBdr>
        </w:div>
        <w:div w:id="450901776">
          <w:marLeft w:val="0"/>
          <w:marRight w:val="0"/>
          <w:marTop w:val="0"/>
          <w:marBottom w:val="0"/>
          <w:divBdr>
            <w:top w:val="none" w:sz="0" w:space="0" w:color="auto"/>
            <w:left w:val="none" w:sz="0" w:space="0" w:color="auto"/>
            <w:bottom w:val="none" w:sz="0" w:space="0" w:color="auto"/>
            <w:right w:val="none" w:sz="0" w:space="0" w:color="auto"/>
          </w:divBdr>
        </w:div>
        <w:div w:id="511146655">
          <w:marLeft w:val="0"/>
          <w:marRight w:val="0"/>
          <w:marTop w:val="0"/>
          <w:marBottom w:val="0"/>
          <w:divBdr>
            <w:top w:val="none" w:sz="0" w:space="0" w:color="auto"/>
            <w:left w:val="none" w:sz="0" w:space="0" w:color="auto"/>
            <w:bottom w:val="none" w:sz="0" w:space="0" w:color="auto"/>
            <w:right w:val="none" w:sz="0" w:space="0" w:color="auto"/>
          </w:divBdr>
        </w:div>
        <w:div w:id="516315304">
          <w:marLeft w:val="0"/>
          <w:marRight w:val="0"/>
          <w:marTop w:val="0"/>
          <w:marBottom w:val="0"/>
          <w:divBdr>
            <w:top w:val="none" w:sz="0" w:space="0" w:color="auto"/>
            <w:left w:val="none" w:sz="0" w:space="0" w:color="auto"/>
            <w:bottom w:val="none" w:sz="0" w:space="0" w:color="auto"/>
            <w:right w:val="none" w:sz="0" w:space="0" w:color="auto"/>
          </w:divBdr>
        </w:div>
        <w:div w:id="548222945">
          <w:marLeft w:val="0"/>
          <w:marRight w:val="0"/>
          <w:marTop w:val="0"/>
          <w:marBottom w:val="0"/>
          <w:divBdr>
            <w:top w:val="none" w:sz="0" w:space="0" w:color="auto"/>
            <w:left w:val="none" w:sz="0" w:space="0" w:color="auto"/>
            <w:bottom w:val="none" w:sz="0" w:space="0" w:color="auto"/>
            <w:right w:val="none" w:sz="0" w:space="0" w:color="auto"/>
          </w:divBdr>
        </w:div>
        <w:div w:id="666789084">
          <w:marLeft w:val="0"/>
          <w:marRight w:val="0"/>
          <w:marTop w:val="0"/>
          <w:marBottom w:val="0"/>
          <w:divBdr>
            <w:top w:val="none" w:sz="0" w:space="0" w:color="auto"/>
            <w:left w:val="none" w:sz="0" w:space="0" w:color="auto"/>
            <w:bottom w:val="none" w:sz="0" w:space="0" w:color="auto"/>
            <w:right w:val="none" w:sz="0" w:space="0" w:color="auto"/>
          </w:divBdr>
        </w:div>
        <w:div w:id="687105004">
          <w:marLeft w:val="0"/>
          <w:marRight w:val="0"/>
          <w:marTop w:val="0"/>
          <w:marBottom w:val="0"/>
          <w:divBdr>
            <w:top w:val="none" w:sz="0" w:space="0" w:color="auto"/>
            <w:left w:val="none" w:sz="0" w:space="0" w:color="auto"/>
            <w:bottom w:val="none" w:sz="0" w:space="0" w:color="auto"/>
            <w:right w:val="none" w:sz="0" w:space="0" w:color="auto"/>
          </w:divBdr>
        </w:div>
        <w:div w:id="712388877">
          <w:marLeft w:val="0"/>
          <w:marRight w:val="0"/>
          <w:marTop w:val="0"/>
          <w:marBottom w:val="0"/>
          <w:divBdr>
            <w:top w:val="none" w:sz="0" w:space="0" w:color="auto"/>
            <w:left w:val="none" w:sz="0" w:space="0" w:color="auto"/>
            <w:bottom w:val="none" w:sz="0" w:space="0" w:color="auto"/>
            <w:right w:val="none" w:sz="0" w:space="0" w:color="auto"/>
          </w:divBdr>
        </w:div>
        <w:div w:id="811362683">
          <w:marLeft w:val="0"/>
          <w:marRight w:val="0"/>
          <w:marTop w:val="0"/>
          <w:marBottom w:val="0"/>
          <w:divBdr>
            <w:top w:val="none" w:sz="0" w:space="0" w:color="auto"/>
            <w:left w:val="none" w:sz="0" w:space="0" w:color="auto"/>
            <w:bottom w:val="none" w:sz="0" w:space="0" w:color="auto"/>
            <w:right w:val="none" w:sz="0" w:space="0" w:color="auto"/>
          </w:divBdr>
        </w:div>
        <w:div w:id="966549985">
          <w:marLeft w:val="0"/>
          <w:marRight w:val="0"/>
          <w:marTop w:val="0"/>
          <w:marBottom w:val="0"/>
          <w:divBdr>
            <w:top w:val="none" w:sz="0" w:space="0" w:color="auto"/>
            <w:left w:val="none" w:sz="0" w:space="0" w:color="auto"/>
            <w:bottom w:val="none" w:sz="0" w:space="0" w:color="auto"/>
            <w:right w:val="none" w:sz="0" w:space="0" w:color="auto"/>
          </w:divBdr>
        </w:div>
        <w:div w:id="1062099772">
          <w:marLeft w:val="0"/>
          <w:marRight w:val="0"/>
          <w:marTop w:val="0"/>
          <w:marBottom w:val="0"/>
          <w:divBdr>
            <w:top w:val="none" w:sz="0" w:space="0" w:color="auto"/>
            <w:left w:val="none" w:sz="0" w:space="0" w:color="auto"/>
            <w:bottom w:val="none" w:sz="0" w:space="0" w:color="auto"/>
            <w:right w:val="none" w:sz="0" w:space="0" w:color="auto"/>
          </w:divBdr>
        </w:div>
        <w:div w:id="1114472266">
          <w:marLeft w:val="0"/>
          <w:marRight w:val="0"/>
          <w:marTop w:val="0"/>
          <w:marBottom w:val="0"/>
          <w:divBdr>
            <w:top w:val="none" w:sz="0" w:space="0" w:color="auto"/>
            <w:left w:val="none" w:sz="0" w:space="0" w:color="auto"/>
            <w:bottom w:val="none" w:sz="0" w:space="0" w:color="auto"/>
            <w:right w:val="none" w:sz="0" w:space="0" w:color="auto"/>
          </w:divBdr>
          <w:divsChild>
            <w:div w:id="182548807">
              <w:marLeft w:val="0"/>
              <w:marRight w:val="0"/>
              <w:marTop w:val="0"/>
              <w:marBottom w:val="0"/>
              <w:divBdr>
                <w:top w:val="none" w:sz="0" w:space="0" w:color="auto"/>
                <w:left w:val="none" w:sz="0" w:space="0" w:color="auto"/>
                <w:bottom w:val="none" w:sz="0" w:space="0" w:color="auto"/>
                <w:right w:val="none" w:sz="0" w:space="0" w:color="auto"/>
              </w:divBdr>
            </w:div>
            <w:div w:id="283273803">
              <w:marLeft w:val="0"/>
              <w:marRight w:val="0"/>
              <w:marTop w:val="0"/>
              <w:marBottom w:val="0"/>
              <w:divBdr>
                <w:top w:val="none" w:sz="0" w:space="0" w:color="auto"/>
                <w:left w:val="none" w:sz="0" w:space="0" w:color="auto"/>
                <w:bottom w:val="none" w:sz="0" w:space="0" w:color="auto"/>
                <w:right w:val="none" w:sz="0" w:space="0" w:color="auto"/>
              </w:divBdr>
            </w:div>
            <w:div w:id="533544284">
              <w:marLeft w:val="0"/>
              <w:marRight w:val="0"/>
              <w:marTop w:val="0"/>
              <w:marBottom w:val="0"/>
              <w:divBdr>
                <w:top w:val="none" w:sz="0" w:space="0" w:color="auto"/>
                <w:left w:val="none" w:sz="0" w:space="0" w:color="auto"/>
                <w:bottom w:val="none" w:sz="0" w:space="0" w:color="auto"/>
                <w:right w:val="none" w:sz="0" w:space="0" w:color="auto"/>
              </w:divBdr>
            </w:div>
            <w:div w:id="1123111240">
              <w:marLeft w:val="0"/>
              <w:marRight w:val="0"/>
              <w:marTop w:val="0"/>
              <w:marBottom w:val="0"/>
              <w:divBdr>
                <w:top w:val="none" w:sz="0" w:space="0" w:color="auto"/>
                <w:left w:val="none" w:sz="0" w:space="0" w:color="auto"/>
                <w:bottom w:val="none" w:sz="0" w:space="0" w:color="auto"/>
                <w:right w:val="none" w:sz="0" w:space="0" w:color="auto"/>
              </w:divBdr>
            </w:div>
            <w:div w:id="1595236472">
              <w:marLeft w:val="0"/>
              <w:marRight w:val="0"/>
              <w:marTop w:val="0"/>
              <w:marBottom w:val="0"/>
              <w:divBdr>
                <w:top w:val="none" w:sz="0" w:space="0" w:color="auto"/>
                <w:left w:val="none" w:sz="0" w:space="0" w:color="auto"/>
                <w:bottom w:val="none" w:sz="0" w:space="0" w:color="auto"/>
                <w:right w:val="none" w:sz="0" w:space="0" w:color="auto"/>
              </w:divBdr>
            </w:div>
            <w:div w:id="1645043387">
              <w:marLeft w:val="0"/>
              <w:marRight w:val="0"/>
              <w:marTop w:val="0"/>
              <w:marBottom w:val="0"/>
              <w:divBdr>
                <w:top w:val="none" w:sz="0" w:space="0" w:color="auto"/>
                <w:left w:val="none" w:sz="0" w:space="0" w:color="auto"/>
                <w:bottom w:val="none" w:sz="0" w:space="0" w:color="auto"/>
                <w:right w:val="none" w:sz="0" w:space="0" w:color="auto"/>
              </w:divBdr>
            </w:div>
            <w:div w:id="1645500300">
              <w:marLeft w:val="0"/>
              <w:marRight w:val="0"/>
              <w:marTop w:val="0"/>
              <w:marBottom w:val="0"/>
              <w:divBdr>
                <w:top w:val="none" w:sz="0" w:space="0" w:color="auto"/>
                <w:left w:val="none" w:sz="0" w:space="0" w:color="auto"/>
                <w:bottom w:val="none" w:sz="0" w:space="0" w:color="auto"/>
                <w:right w:val="none" w:sz="0" w:space="0" w:color="auto"/>
              </w:divBdr>
            </w:div>
          </w:divsChild>
        </w:div>
        <w:div w:id="1127240951">
          <w:marLeft w:val="0"/>
          <w:marRight w:val="0"/>
          <w:marTop w:val="0"/>
          <w:marBottom w:val="0"/>
          <w:divBdr>
            <w:top w:val="none" w:sz="0" w:space="0" w:color="auto"/>
            <w:left w:val="none" w:sz="0" w:space="0" w:color="auto"/>
            <w:bottom w:val="none" w:sz="0" w:space="0" w:color="auto"/>
            <w:right w:val="none" w:sz="0" w:space="0" w:color="auto"/>
          </w:divBdr>
        </w:div>
        <w:div w:id="1233196963">
          <w:marLeft w:val="0"/>
          <w:marRight w:val="0"/>
          <w:marTop w:val="0"/>
          <w:marBottom w:val="0"/>
          <w:divBdr>
            <w:top w:val="none" w:sz="0" w:space="0" w:color="auto"/>
            <w:left w:val="none" w:sz="0" w:space="0" w:color="auto"/>
            <w:bottom w:val="none" w:sz="0" w:space="0" w:color="auto"/>
            <w:right w:val="none" w:sz="0" w:space="0" w:color="auto"/>
          </w:divBdr>
        </w:div>
        <w:div w:id="1242569670">
          <w:marLeft w:val="0"/>
          <w:marRight w:val="0"/>
          <w:marTop w:val="0"/>
          <w:marBottom w:val="0"/>
          <w:divBdr>
            <w:top w:val="none" w:sz="0" w:space="0" w:color="auto"/>
            <w:left w:val="none" w:sz="0" w:space="0" w:color="auto"/>
            <w:bottom w:val="none" w:sz="0" w:space="0" w:color="auto"/>
            <w:right w:val="none" w:sz="0" w:space="0" w:color="auto"/>
          </w:divBdr>
        </w:div>
        <w:div w:id="1276451265">
          <w:marLeft w:val="0"/>
          <w:marRight w:val="0"/>
          <w:marTop w:val="0"/>
          <w:marBottom w:val="0"/>
          <w:divBdr>
            <w:top w:val="none" w:sz="0" w:space="0" w:color="auto"/>
            <w:left w:val="none" w:sz="0" w:space="0" w:color="auto"/>
            <w:bottom w:val="none" w:sz="0" w:space="0" w:color="auto"/>
            <w:right w:val="none" w:sz="0" w:space="0" w:color="auto"/>
          </w:divBdr>
        </w:div>
        <w:div w:id="1282303075">
          <w:marLeft w:val="0"/>
          <w:marRight w:val="0"/>
          <w:marTop w:val="0"/>
          <w:marBottom w:val="0"/>
          <w:divBdr>
            <w:top w:val="none" w:sz="0" w:space="0" w:color="auto"/>
            <w:left w:val="none" w:sz="0" w:space="0" w:color="auto"/>
            <w:bottom w:val="none" w:sz="0" w:space="0" w:color="auto"/>
            <w:right w:val="none" w:sz="0" w:space="0" w:color="auto"/>
          </w:divBdr>
        </w:div>
        <w:div w:id="1371801480">
          <w:marLeft w:val="0"/>
          <w:marRight w:val="0"/>
          <w:marTop w:val="0"/>
          <w:marBottom w:val="0"/>
          <w:divBdr>
            <w:top w:val="none" w:sz="0" w:space="0" w:color="auto"/>
            <w:left w:val="none" w:sz="0" w:space="0" w:color="auto"/>
            <w:bottom w:val="none" w:sz="0" w:space="0" w:color="auto"/>
            <w:right w:val="none" w:sz="0" w:space="0" w:color="auto"/>
          </w:divBdr>
        </w:div>
        <w:div w:id="1392465100">
          <w:marLeft w:val="0"/>
          <w:marRight w:val="0"/>
          <w:marTop w:val="0"/>
          <w:marBottom w:val="0"/>
          <w:divBdr>
            <w:top w:val="none" w:sz="0" w:space="0" w:color="auto"/>
            <w:left w:val="none" w:sz="0" w:space="0" w:color="auto"/>
            <w:bottom w:val="none" w:sz="0" w:space="0" w:color="auto"/>
            <w:right w:val="none" w:sz="0" w:space="0" w:color="auto"/>
          </w:divBdr>
        </w:div>
        <w:div w:id="1403747262">
          <w:marLeft w:val="0"/>
          <w:marRight w:val="0"/>
          <w:marTop w:val="0"/>
          <w:marBottom w:val="0"/>
          <w:divBdr>
            <w:top w:val="none" w:sz="0" w:space="0" w:color="auto"/>
            <w:left w:val="none" w:sz="0" w:space="0" w:color="auto"/>
            <w:bottom w:val="none" w:sz="0" w:space="0" w:color="auto"/>
            <w:right w:val="none" w:sz="0" w:space="0" w:color="auto"/>
          </w:divBdr>
        </w:div>
        <w:div w:id="1463966089">
          <w:marLeft w:val="0"/>
          <w:marRight w:val="0"/>
          <w:marTop w:val="0"/>
          <w:marBottom w:val="0"/>
          <w:divBdr>
            <w:top w:val="none" w:sz="0" w:space="0" w:color="auto"/>
            <w:left w:val="none" w:sz="0" w:space="0" w:color="auto"/>
            <w:bottom w:val="none" w:sz="0" w:space="0" w:color="auto"/>
            <w:right w:val="none" w:sz="0" w:space="0" w:color="auto"/>
          </w:divBdr>
        </w:div>
        <w:div w:id="1518812585">
          <w:marLeft w:val="0"/>
          <w:marRight w:val="0"/>
          <w:marTop w:val="0"/>
          <w:marBottom w:val="0"/>
          <w:divBdr>
            <w:top w:val="none" w:sz="0" w:space="0" w:color="auto"/>
            <w:left w:val="none" w:sz="0" w:space="0" w:color="auto"/>
            <w:bottom w:val="none" w:sz="0" w:space="0" w:color="auto"/>
            <w:right w:val="none" w:sz="0" w:space="0" w:color="auto"/>
          </w:divBdr>
        </w:div>
        <w:div w:id="1523713424">
          <w:marLeft w:val="0"/>
          <w:marRight w:val="0"/>
          <w:marTop w:val="0"/>
          <w:marBottom w:val="0"/>
          <w:divBdr>
            <w:top w:val="none" w:sz="0" w:space="0" w:color="auto"/>
            <w:left w:val="none" w:sz="0" w:space="0" w:color="auto"/>
            <w:bottom w:val="none" w:sz="0" w:space="0" w:color="auto"/>
            <w:right w:val="none" w:sz="0" w:space="0" w:color="auto"/>
          </w:divBdr>
        </w:div>
        <w:div w:id="1562712216">
          <w:marLeft w:val="0"/>
          <w:marRight w:val="0"/>
          <w:marTop w:val="0"/>
          <w:marBottom w:val="0"/>
          <w:divBdr>
            <w:top w:val="none" w:sz="0" w:space="0" w:color="auto"/>
            <w:left w:val="none" w:sz="0" w:space="0" w:color="auto"/>
            <w:bottom w:val="none" w:sz="0" w:space="0" w:color="auto"/>
            <w:right w:val="none" w:sz="0" w:space="0" w:color="auto"/>
          </w:divBdr>
        </w:div>
        <w:div w:id="1609921668">
          <w:marLeft w:val="0"/>
          <w:marRight w:val="0"/>
          <w:marTop w:val="0"/>
          <w:marBottom w:val="0"/>
          <w:divBdr>
            <w:top w:val="none" w:sz="0" w:space="0" w:color="auto"/>
            <w:left w:val="none" w:sz="0" w:space="0" w:color="auto"/>
            <w:bottom w:val="none" w:sz="0" w:space="0" w:color="auto"/>
            <w:right w:val="none" w:sz="0" w:space="0" w:color="auto"/>
          </w:divBdr>
        </w:div>
        <w:div w:id="1671324753">
          <w:marLeft w:val="0"/>
          <w:marRight w:val="0"/>
          <w:marTop w:val="0"/>
          <w:marBottom w:val="0"/>
          <w:divBdr>
            <w:top w:val="none" w:sz="0" w:space="0" w:color="auto"/>
            <w:left w:val="none" w:sz="0" w:space="0" w:color="auto"/>
            <w:bottom w:val="none" w:sz="0" w:space="0" w:color="auto"/>
            <w:right w:val="none" w:sz="0" w:space="0" w:color="auto"/>
          </w:divBdr>
        </w:div>
        <w:div w:id="1692219091">
          <w:marLeft w:val="0"/>
          <w:marRight w:val="0"/>
          <w:marTop w:val="0"/>
          <w:marBottom w:val="0"/>
          <w:divBdr>
            <w:top w:val="none" w:sz="0" w:space="0" w:color="auto"/>
            <w:left w:val="none" w:sz="0" w:space="0" w:color="auto"/>
            <w:bottom w:val="none" w:sz="0" w:space="0" w:color="auto"/>
            <w:right w:val="none" w:sz="0" w:space="0" w:color="auto"/>
          </w:divBdr>
        </w:div>
        <w:div w:id="1783331762">
          <w:marLeft w:val="0"/>
          <w:marRight w:val="0"/>
          <w:marTop w:val="0"/>
          <w:marBottom w:val="0"/>
          <w:divBdr>
            <w:top w:val="none" w:sz="0" w:space="0" w:color="auto"/>
            <w:left w:val="none" w:sz="0" w:space="0" w:color="auto"/>
            <w:bottom w:val="none" w:sz="0" w:space="0" w:color="auto"/>
            <w:right w:val="none" w:sz="0" w:space="0" w:color="auto"/>
          </w:divBdr>
        </w:div>
        <w:div w:id="1808552103">
          <w:marLeft w:val="0"/>
          <w:marRight w:val="0"/>
          <w:marTop w:val="0"/>
          <w:marBottom w:val="0"/>
          <w:divBdr>
            <w:top w:val="none" w:sz="0" w:space="0" w:color="auto"/>
            <w:left w:val="none" w:sz="0" w:space="0" w:color="auto"/>
            <w:bottom w:val="none" w:sz="0" w:space="0" w:color="auto"/>
            <w:right w:val="none" w:sz="0" w:space="0" w:color="auto"/>
          </w:divBdr>
          <w:divsChild>
            <w:div w:id="211503672">
              <w:marLeft w:val="0"/>
              <w:marRight w:val="0"/>
              <w:marTop w:val="0"/>
              <w:marBottom w:val="0"/>
              <w:divBdr>
                <w:top w:val="none" w:sz="0" w:space="0" w:color="auto"/>
                <w:left w:val="none" w:sz="0" w:space="0" w:color="auto"/>
                <w:bottom w:val="none" w:sz="0" w:space="0" w:color="auto"/>
                <w:right w:val="none" w:sz="0" w:space="0" w:color="auto"/>
              </w:divBdr>
              <w:divsChild>
                <w:div w:id="169758131">
                  <w:marLeft w:val="0"/>
                  <w:marRight w:val="0"/>
                  <w:marTop w:val="0"/>
                  <w:marBottom w:val="0"/>
                  <w:divBdr>
                    <w:top w:val="none" w:sz="0" w:space="0" w:color="auto"/>
                    <w:left w:val="none" w:sz="0" w:space="0" w:color="auto"/>
                    <w:bottom w:val="none" w:sz="0" w:space="0" w:color="auto"/>
                    <w:right w:val="none" w:sz="0" w:space="0" w:color="auto"/>
                  </w:divBdr>
                </w:div>
                <w:div w:id="216168596">
                  <w:marLeft w:val="0"/>
                  <w:marRight w:val="0"/>
                  <w:marTop w:val="0"/>
                  <w:marBottom w:val="0"/>
                  <w:divBdr>
                    <w:top w:val="none" w:sz="0" w:space="0" w:color="auto"/>
                    <w:left w:val="none" w:sz="0" w:space="0" w:color="auto"/>
                    <w:bottom w:val="none" w:sz="0" w:space="0" w:color="auto"/>
                    <w:right w:val="none" w:sz="0" w:space="0" w:color="auto"/>
                  </w:divBdr>
                </w:div>
                <w:div w:id="272444439">
                  <w:marLeft w:val="0"/>
                  <w:marRight w:val="0"/>
                  <w:marTop w:val="0"/>
                  <w:marBottom w:val="0"/>
                  <w:divBdr>
                    <w:top w:val="none" w:sz="0" w:space="0" w:color="auto"/>
                    <w:left w:val="none" w:sz="0" w:space="0" w:color="auto"/>
                    <w:bottom w:val="none" w:sz="0" w:space="0" w:color="auto"/>
                    <w:right w:val="none" w:sz="0" w:space="0" w:color="auto"/>
                  </w:divBdr>
                </w:div>
                <w:div w:id="329875061">
                  <w:marLeft w:val="0"/>
                  <w:marRight w:val="0"/>
                  <w:marTop w:val="0"/>
                  <w:marBottom w:val="0"/>
                  <w:divBdr>
                    <w:top w:val="none" w:sz="0" w:space="0" w:color="auto"/>
                    <w:left w:val="none" w:sz="0" w:space="0" w:color="auto"/>
                    <w:bottom w:val="none" w:sz="0" w:space="0" w:color="auto"/>
                    <w:right w:val="none" w:sz="0" w:space="0" w:color="auto"/>
                  </w:divBdr>
                </w:div>
                <w:div w:id="381640962">
                  <w:marLeft w:val="0"/>
                  <w:marRight w:val="0"/>
                  <w:marTop w:val="0"/>
                  <w:marBottom w:val="0"/>
                  <w:divBdr>
                    <w:top w:val="none" w:sz="0" w:space="0" w:color="auto"/>
                    <w:left w:val="none" w:sz="0" w:space="0" w:color="auto"/>
                    <w:bottom w:val="none" w:sz="0" w:space="0" w:color="auto"/>
                    <w:right w:val="none" w:sz="0" w:space="0" w:color="auto"/>
                  </w:divBdr>
                </w:div>
                <w:div w:id="469983503">
                  <w:marLeft w:val="0"/>
                  <w:marRight w:val="0"/>
                  <w:marTop w:val="0"/>
                  <w:marBottom w:val="0"/>
                  <w:divBdr>
                    <w:top w:val="none" w:sz="0" w:space="0" w:color="auto"/>
                    <w:left w:val="none" w:sz="0" w:space="0" w:color="auto"/>
                    <w:bottom w:val="none" w:sz="0" w:space="0" w:color="auto"/>
                    <w:right w:val="none" w:sz="0" w:space="0" w:color="auto"/>
                  </w:divBdr>
                </w:div>
                <w:div w:id="631402529">
                  <w:marLeft w:val="0"/>
                  <w:marRight w:val="0"/>
                  <w:marTop w:val="0"/>
                  <w:marBottom w:val="0"/>
                  <w:divBdr>
                    <w:top w:val="none" w:sz="0" w:space="0" w:color="auto"/>
                    <w:left w:val="none" w:sz="0" w:space="0" w:color="auto"/>
                    <w:bottom w:val="none" w:sz="0" w:space="0" w:color="auto"/>
                    <w:right w:val="none" w:sz="0" w:space="0" w:color="auto"/>
                  </w:divBdr>
                </w:div>
                <w:div w:id="743836446">
                  <w:marLeft w:val="0"/>
                  <w:marRight w:val="0"/>
                  <w:marTop w:val="0"/>
                  <w:marBottom w:val="0"/>
                  <w:divBdr>
                    <w:top w:val="none" w:sz="0" w:space="0" w:color="auto"/>
                    <w:left w:val="none" w:sz="0" w:space="0" w:color="auto"/>
                    <w:bottom w:val="none" w:sz="0" w:space="0" w:color="auto"/>
                    <w:right w:val="none" w:sz="0" w:space="0" w:color="auto"/>
                  </w:divBdr>
                </w:div>
                <w:div w:id="808282427">
                  <w:marLeft w:val="0"/>
                  <w:marRight w:val="0"/>
                  <w:marTop w:val="0"/>
                  <w:marBottom w:val="0"/>
                  <w:divBdr>
                    <w:top w:val="none" w:sz="0" w:space="0" w:color="auto"/>
                    <w:left w:val="none" w:sz="0" w:space="0" w:color="auto"/>
                    <w:bottom w:val="none" w:sz="0" w:space="0" w:color="auto"/>
                    <w:right w:val="none" w:sz="0" w:space="0" w:color="auto"/>
                  </w:divBdr>
                </w:div>
                <w:div w:id="871576941">
                  <w:marLeft w:val="0"/>
                  <w:marRight w:val="0"/>
                  <w:marTop w:val="0"/>
                  <w:marBottom w:val="0"/>
                  <w:divBdr>
                    <w:top w:val="none" w:sz="0" w:space="0" w:color="auto"/>
                    <w:left w:val="none" w:sz="0" w:space="0" w:color="auto"/>
                    <w:bottom w:val="none" w:sz="0" w:space="0" w:color="auto"/>
                    <w:right w:val="none" w:sz="0" w:space="0" w:color="auto"/>
                  </w:divBdr>
                </w:div>
                <w:div w:id="1197423184">
                  <w:marLeft w:val="0"/>
                  <w:marRight w:val="0"/>
                  <w:marTop w:val="0"/>
                  <w:marBottom w:val="0"/>
                  <w:divBdr>
                    <w:top w:val="none" w:sz="0" w:space="0" w:color="auto"/>
                    <w:left w:val="none" w:sz="0" w:space="0" w:color="auto"/>
                    <w:bottom w:val="none" w:sz="0" w:space="0" w:color="auto"/>
                    <w:right w:val="none" w:sz="0" w:space="0" w:color="auto"/>
                  </w:divBdr>
                </w:div>
                <w:div w:id="1288242051">
                  <w:marLeft w:val="0"/>
                  <w:marRight w:val="0"/>
                  <w:marTop w:val="0"/>
                  <w:marBottom w:val="0"/>
                  <w:divBdr>
                    <w:top w:val="none" w:sz="0" w:space="0" w:color="auto"/>
                    <w:left w:val="none" w:sz="0" w:space="0" w:color="auto"/>
                    <w:bottom w:val="none" w:sz="0" w:space="0" w:color="auto"/>
                    <w:right w:val="none" w:sz="0" w:space="0" w:color="auto"/>
                  </w:divBdr>
                </w:div>
                <w:div w:id="1313411869">
                  <w:marLeft w:val="0"/>
                  <w:marRight w:val="0"/>
                  <w:marTop w:val="0"/>
                  <w:marBottom w:val="0"/>
                  <w:divBdr>
                    <w:top w:val="none" w:sz="0" w:space="0" w:color="auto"/>
                    <w:left w:val="none" w:sz="0" w:space="0" w:color="auto"/>
                    <w:bottom w:val="none" w:sz="0" w:space="0" w:color="auto"/>
                    <w:right w:val="none" w:sz="0" w:space="0" w:color="auto"/>
                  </w:divBdr>
                </w:div>
                <w:div w:id="1342194836">
                  <w:marLeft w:val="0"/>
                  <w:marRight w:val="0"/>
                  <w:marTop w:val="0"/>
                  <w:marBottom w:val="0"/>
                  <w:divBdr>
                    <w:top w:val="none" w:sz="0" w:space="0" w:color="auto"/>
                    <w:left w:val="none" w:sz="0" w:space="0" w:color="auto"/>
                    <w:bottom w:val="none" w:sz="0" w:space="0" w:color="auto"/>
                    <w:right w:val="none" w:sz="0" w:space="0" w:color="auto"/>
                  </w:divBdr>
                </w:div>
                <w:div w:id="1542016100">
                  <w:marLeft w:val="0"/>
                  <w:marRight w:val="0"/>
                  <w:marTop w:val="0"/>
                  <w:marBottom w:val="0"/>
                  <w:divBdr>
                    <w:top w:val="none" w:sz="0" w:space="0" w:color="auto"/>
                    <w:left w:val="none" w:sz="0" w:space="0" w:color="auto"/>
                    <w:bottom w:val="none" w:sz="0" w:space="0" w:color="auto"/>
                    <w:right w:val="none" w:sz="0" w:space="0" w:color="auto"/>
                  </w:divBdr>
                </w:div>
                <w:div w:id="1596212038">
                  <w:marLeft w:val="0"/>
                  <w:marRight w:val="0"/>
                  <w:marTop w:val="0"/>
                  <w:marBottom w:val="0"/>
                  <w:divBdr>
                    <w:top w:val="none" w:sz="0" w:space="0" w:color="auto"/>
                    <w:left w:val="none" w:sz="0" w:space="0" w:color="auto"/>
                    <w:bottom w:val="none" w:sz="0" w:space="0" w:color="auto"/>
                    <w:right w:val="none" w:sz="0" w:space="0" w:color="auto"/>
                  </w:divBdr>
                </w:div>
                <w:div w:id="1676877899">
                  <w:marLeft w:val="0"/>
                  <w:marRight w:val="0"/>
                  <w:marTop w:val="0"/>
                  <w:marBottom w:val="0"/>
                  <w:divBdr>
                    <w:top w:val="none" w:sz="0" w:space="0" w:color="auto"/>
                    <w:left w:val="none" w:sz="0" w:space="0" w:color="auto"/>
                    <w:bottom w:val="none" w:sz="0" w:space="0" w:color="auto"/>
                    <w:right w:val="none" w:sz="0" w:space="0" w:color="auto"/>
                  </w:divBdr>
                </w:div>
                <w:div w:id="1781991034">
                  <w:marLeft w:val="0"/>
                  <w:marRight w:val="0"/>
                  <w:marTop w:val="0"/>
                  <w:marBottom w:val="0"/>
                  <w:divBdr>
                    <w:top w:val="none" w:sz="0" w:space="0" w:color="auto"/>
                    <w:left w:val="none" w:sz="0" w:space="0" w:color="auto"/>
                    <w:bottom w:val="none" w:sz="0" w:space="0" w:color="auto"/>
                    <w:right w:val="none" w:sz="0" w:space="0" w:color="auto"/>
                  </w:divBdr>
                </w:div>
                <w:div w:id="1860854371">
                  <w:marLeft w:val="0"/>
                  <w:marRight w:val="0"/>
                  <w:marTop w:val="0"/>
                  <w:marBottom w:val="0"/>
                  <w:divBdr>
                    <w:top w:val="none" w:sz="0" w:space="0" w:color="auto"/>
                    <w:left w:val="none" w:sz="0" w:space="0" w:color="auto"/>
                    <w:bottom w:val="none" w:sz="0" w:space="0" w:color="auto"/>
                    <w:right w:val="none" w:sz="0" w:space="0" w:color="auto"/>
                  </w:divBdr>
                </w:div>
                <w:div w:id="1873420480">
                  <w:marLeft w:val="0"/>
                  <w:marRight w:val="0"/>
                  <w:marTop w:val="0"/>
                  <w:marBottom w:val="0"/>
                  <w:divBdr>
                    <w:top w:val="none" w:sz="0" w:space="0" w:color="auto"/>
                    <w:left w:val="none" w:sz="0" w:space="0" w:color="auto"/>
                    <w:bottom w:val="none" w:sz="0" w:space="0" w:color="auto"/>
                    <w:right w:val="none" w:sz="0" w:space="0" w:color="auto"/>
                  </w:divBdr>
                </w:div>
                <w:div w:id="1907572483">
                  <w:marLeft w:val="0"/>
                  <w:marRight w:val="0"/>
                  <w:marTop w:val="0"/>
                  <w:marBottom w:val="0"/>
                  <w:divBdr>
                    <w:top w:val="none" w:sz="0" w:space="0" w:color="auto"/>
                    <w:left w:val="none" w:sz="0" w:space="0" w:color="auto"/>
                    <w:bottom w:val="none" w:sz="0" w:space="0" w:color="auto"/>
                    <w:right w:val="none" w:sz="0" w:space="0" w:color="auto"/>
                  </w:divBdr>
                </w:div>
                <w:div w:id="1945065627">
                  <w:marLeft w:val="0"/>
                  <w:marRight w:val="0"/>
                  <w:marTop w:val="0"/>
                  <w:marBottom w:val="0"/>
                  <w:divBdr>
                    <w:top w:val="none" w:sz="0" w:space="0" w:color="auto"/>
                    <w:left w:val="none" w:sz="0" w:space="0" w:color="auto"/>
                    <w:bottom w:val="none" w:sz="0" w:space="0" w:color="auto"/>
                    <w:right w:val="none" w:sz="0" w:space="0" w:color="auto"/>
                  </w:divBdr>
                </w:div>
                <w:div w:id="1976643803">
                  <w:marLeft w:val="0"/>
                  <w:marRight w:val="0"/>
                  <w:marTop w:val="0"/>
                  <w:marBottom w:val="0"/>
                  <w:divBdr>
                    <w:top w:val="none" w:sz="0" w:space="0" w:color="auto"/>
                    <w:left w:val="none" w:sz="0" w:space="0" w:color="auto"/>
                    <w:bottom w:val="none" w:sz="0" w:space="0" w:color="auto"/>
                    <w:right w:val="none" w:sz="0" w:space="0" w:color="auto"/>
                  </w:divBdr>
                </w:div>
                <w:div w:id="2051493735">
                  <w:marLeft w:val="0"/>
                  <w:marRight w:val="0"/>
                  <w:marTop w:val="0"/>
                  <w:marBottom w:val="0"/>
                  <w:divBdr>
                    <w:top w:val="none" w:sz="0" w:space="0" w:color="auto"/>
                    <w:left w:val="none" w:sz="0" w:space="0" w:color="auto"/>
                    <w:bottom w:val="none" w:sz="0" w:space="0" w:color="auto"/>
                    <w:right w:val="none" w:sz="0" w:space="0" w:color="auto"/>
                  </w:divBdr>
                </w:div>
              </w:divsChild>
            </w:div>
            <w:div w:id="587883067">
              <w:marLeft w:val="0"/>
              <w:marRight w:val="0"/>
              <w:marTop w:val="0"/>
              <w:marBottom w:val="0"/>
              <w:divBdr>
                <w:top w:val="none" w:sz="0" w:space="0" w:color="auto"/>
                <w:left w:val="none" w:sz="0" w:space="0" w:color="auto"/>
                <w:bottom w:val="none" w:sz="0" w:space="0" w:color="auto"/>
                <w:right w:val="none" w:sz="0" w:space="0" w:color="auto"/>
              </w:divBdr>
            </w:div>
            <w:div w:id="1937708958">
              <w:marLeft w:val="0"/>
              <w:marRight w:val="0"/>
              <w:marTop w:val="0"/>
              <w:marBottom w:val="0"/>
              <w:divBdr>
                <w:top w:val="none" w:sz="0" w:space="0" w:color="auto"/>
                <w:left w:val="none" w:sz="0" w:space="0" w:color="auto"/>
                <w:bottom w:val="none" w:sz="0" w:space="0" w:color="auto"/>
                <w:right w:val="none" w:sz="0" w:space="0" w:color="auto"/>
              </w:divBdr>
              <w:divsChild>
                <w:div w:id="274143091">
                  <w:marLeft w:val="0"/>
                  <w:marRight w:val="0"/>
                  <w:marTop w:val="0"/>
                  <w:marBottom w:val="0"/>
                  <w:divBdr>
                    <w:top w:val="none" w:sz="0" w:space="0" w:color="auto"/>
                    <w:left w:val="none" w:sz="0" w:space="0" w:color="auto"/>
                    <w:bottom w:val="none" w:sz="0" w:space="0" w:color="auto"/>
                    <w:right w:val="none" w:sz="0" w:space="0" w:color="auto"/>
                  </w:divBdr>
                </w:div>
                <w:div w:id="576597120">
                  <w:marLeft w:val="0"/>
                  <w:marRight w:val="0"/>
                  <w:marTop w:val="0"/>
                  <w:marBottom w:val="0"/>
                  <w:divBdr>
                    <w:top w:val="none" w:sz="0" w:space="0" w:color="auto"/>
                    <w:left w:val="none" w:sz="0" w:space="0" w:color="auto"/>
                    <w:bottom w:val="none" w:sz="0" w:space="0" w:color="auto"/>
                    <w:right w:val="none" w:sz="0" w:space="0" w:color="auto"/>
                  </w:divBdr>
                </w:div>
                <w:div w:id="861864765">
                  <w:marLeft w:val="0"/>
                  <w:marRight w:val="0"/>
                  <w:marTop w:val="0"/>
                  <w:marBottom w:val="0"/>
                  <w:divBdr>
                    <w:top w:val="none" w:sz="0" w:space="0" w:color="auto"/>
                    <w:left w:val="none" w:sz="0" w:space="0" w:color="auto"/>
                    <w:bottom w:val="none" w:sz="0" w:space="0" w:color="auto"/>
                    <w:right w:val="none" w:sz="0" w:space="0" w:color="auto"/>
                  </w:divBdr>
                </w:div>
                <w:div w:id="961423464">
                  <w:marLeft w:val="0"/>
                  <w:marRight w:val="0"/>
                  <w:marTop w:val="0"/>
                  <w:marBottom w:val="0"/>
                  <w:divBdr>
                    <w:top w:val="none" w:sz="0" w:space="0" w:color="auto"/>
                    <w:left w:val="none" w:sz="0" w:space="0" w:color="auto"/>
                    <w:bottom w:val="none" w:sz="0" w:space="0" w:color="auto"/>
                    <w:right w:val="none" w:sz="0" w:space="0" w:color="auto"/>
                  </w:divBdr>
                </w:div>
                <w:div w:id="1113355866">
                  <w:marLeft w:val="0"/>
                  <w:marRight w:val="0"/>
                  <w:marTop w:val="0"/>
                  <w:marBottom w:val="0"/>
                  <w:divBdr>
                    <w:top w:val="none" w:sz="0" w:space="0" w:color="auto"/>
                    <w:left w:val="none" w:sz="0" w:space="0" w:color="auto"/>
                    <w:bottom w:val="none" w:sz="0" w:space="0" w:color="auto"/>
                    <w:right w:val="none" w:sz="0" w:space="0" w:color="auto"/>
                  </w:divBdr>
                </w:div>
                <w:div w:id="1135562743">
                  <w:marLeft w:val="0"/>
                  <w:marRight w:val="0"/>
                  <w:marTop w:val="0"/>
                  <w:marBottom w:val="0"/>
                  <w:divBdr>
                    <w:top w:val="none" w:sz="0" w:space="0" w:color="auto"/>
                    <w:left w:val="none" w:sz="0" w:space="0" w:color="auto"/>
                    <w:bottom w:val="none" w:sz="0" w:space="0" w:color="auto"/>
                    <w:right w:val="none" w:sz="0" w:space="0" w:color="auto"/>
                  </w:divBdr>
                </w:div>
                <w:div w:id="1148278128">
                  <w:marLeft w:val="0"/>
                  <w:marRight w:val="0"/>
                  <w:marTop w:val="0"/>
                  <w:marBottom w:val="0"/>
                  <w:divBdr>
                    <w:top w:val="none" w:sz="0" w:space="0" w:color="auto"/>
                    <w:left w:val="none" w:sz="0" w:space="0" w:color="auto"/>
                    <w:bottom w:val="none" w:sz="0" w:space="0" w:color="auto"/>
                    <w:right w:val="none" w:sz="0" w:space="0" w:color="auto"/>
                  </w:divBdr>
                </w:div>
                <w:div w:id="1314288943">
                  <w:marLeft w:val="0"/>
                  <w:marRight w:val="0"/>
                  <w:marTop w:val="0"/>
                  <w:marBottom w:val="0"/>
                  <w:divBdr>
                    <w:top w:val="none" w:sz="0" w:space="0" w:color="auto"/>
                    <w:left w:val="none" w:sz="0" w:space="0" w:color="auto"/>
                    <w:bottom w:val="none" w:sz="0" w:space="0" w:color="auto"/>
                    <w:right w:val="none" w:sz="0" w:space="0" w:color="auto"/>
                  </w:divBdr>
                </w:div>
                <w:div w:id="1413772271">
                  <w:marLeft w:val="0"/>
                  <w:marRight w:val="0"/>
                  <w:marTop w:val="0"/>
                  <w:marBottom w:val="0"/>
                  <w:divBdr>
                    <w:top w:val="none" w:sz="0" w:space="0" w:color="auto"/>
                    <w:left w:val="none" w:sz="0" w:space="0" w:color="auto"/>
                    <w:bottom w:val="none" w:sz="0" w:space="0" w:color="auto"/>
                    <w:right w:val="none" w:sz="0" w:space="0" w:color="auto"/>
                  </w:divBdr>
                </w:div>
                <w:div w:id="1598365241">
                  <w:marLeft w:val="0"/>
                  <w:marRight w:val="0"/>
                  <w:marTop w:val="0"/>
                  <w:marBottom w:val="0"/>
                  <w:divBdr>
                    <w:top w:val="none" w:sz="0" w:space="0" w:color="auto"/>
                    <w:left w:val="none" w:sz="0" w:space="0" w:color="auto"/>
                    <w:bottom w:val="none" w:sz="0" w:space="0" w:color="auto"/>
                    <w:right w:val="none" w:sz="0" w:space="0" w:color="auto"/>
                  </w:divBdr>
                </w:div>
                <w:div w:id="1978417980">
                  <w:marLeft w:val="0"/>
                  <w:marRight w:val="0"/>
                  <w:marTop w:val="0"/>
                  <w:marBottom w:val="0"/>
                  <w:divBdr>
                    <w:top w:val="none" w:sz="0" w:space="0" w:color="auto"/>
                    <w:left w:val="none" w:sz="0" w:space="0" w:color="auto"/>
                    <w:bottom w:val="none" w:sz="0" w:space="0" w:color="auto"/>
                    <w:right w:val="none" w:sz="0" w:space="0" w:color="auto"/>
                  </w:divBdr>
                </w:div>
                <w:div w:id="20400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7503">
          <w:marLeft w:val="0"/>
          <w:marRight w:val="0"/>
          <w:marTop w:val="0"/>
          <w:marBottom w:val="0"/>
          <w:divBdr>
            <w:top w:val="none" w:sz="0" w:space="0" w:color="auto"/>
            <w:left w:val="none" w:sz="0" w:space="0" w:color="auto"/>
            <w:bottom w:val="none" w:sz="0" w:space="0" w:color="auto"/>
            <w:right w:val="none" w:sz="0" w:space="0" w:color="auto"/>
          </w:divBdr>
        </w:div>
        <w:div w:id="1822967061">
          <w:marLeft w:val="0"/>
          <w:marRight w:val="0"/>
          <w:marTop w:val="0"/>
          <w:marBottom w:val="0"/>
          <w:divBdr>
            <w:top w:val="none" w:sz="0" w:space="0" w:color="auto"/>
            <w:left w:val="none" w:sz="0" w:space="0" w:color="auto"/>
            <w:bottom w:val="none" w:sz="0" w:space="0" w:color="auto"/>
            <w:right w:val="none" w:sz="0" w:space="0" w:color="auto"/>
          </w:divBdr>
        </w:div>
        <w:div w:id="1839153420">
          <w:marLeft w:val="0"/>
          <w:marRight w:val="0"/>
          <w:marTop w:val="0"/>
          <w:marBottom w:val="0"/>
          <w:divBdr>
            <w:top w:val="none" w:sz="0" w:space="0" w:color="auto"/>
            <w:left w:val="none" w:sz="0" w:space="0" w:color="auto"/>
            <w:bottom w:val="none" w:sz="0" w:space="0" w:color="auto"/>
            <w:right w:val="none" w:sz="0" w:space="0" w:color="auto"/>
          </w:divBdr>
        </w:div>
        <w:div w:id="1862742119">
          <w:marLeft w:val="0"/>
          <w:marRight w:val="0"/>
          <w:marTop w:val="0"/>
          <w:marBottom w:val="0"/>
          <w:divBdr>
            <w:top w:val="none" w:sz="0" w:space="0" w:color="auto"/>
            <w:left w:val="none" w:sz="0" w:space="0" w:color="auto"/>
            <w:bottom w:val="none" w:sz="0" w:space="0" w:color="auto"/>
            <w:right w:val="none" w:sz="0" w:space="0" w:color="auto"/>
          </w:divBdr>
        </w:div>
        <w:div w:id="1896355276">
          <w:marLeft w:val="0"/>
          <w:marRight w:val="0"/>
          <w:marTop w:val="0"/>
          <w:marBottom w:val="0"/>
          <w:divBdr>
            <w:top w:val="none" w:sz="0" w:space="0" w:color="auto"/>
            <w:left w:val="none" w:sz="0" w:space="0" w:color="auto"/>
            <w:bottom w:val="none" w:sz="0" w:space="0" w:color="auto"/>
            <w:right w:val="none" w:sz="0" w:space="0" w:color="auto"/>
          </w:divBdr>
        </w:div>
        <w:div w:id="1921061095">
          <w:marLeft w:val="0"/>
          <w:marRight w:val="0"/>
          <w:marTop w:val="0"/>
          <w:marBottom w:val="0"/>
          <w:divBdr>
            <w:top w:val="none" w:sz="0" w:space="0" w:color="auto"/>
            <w:left w:val="none" w:sz="0" w:space="0" w:color="auto"/>
            <w:bottom w:val="none" w:sz="0" w:space="0" w:color="auto"/>
            <w:right w:val="none" w:sz="0" w:space="0" w:color="auto"/>
          </w:divBdr>
        </w:div>
        <w:div w:id="1930774070">
          <w:marLeft w:val="0"/>
          <w:marRight w:val="0"/>
          <w:marTop w:val="0"/>
          <w:marBottom w:val="0"/>
          <w:divBdr>
            <w:top w:val="none" w:sz="0" w:space="0" w:color="auto"/>
            <w:left w:val="none" w:sz="0" w:space="0" w:color="auto"/>
            <w:bottom w:val="none" w:sz="0" w:space="0" w:color="auto"/>
            <w:right w:val="none" w:sz="0" w:space="0" w:color="auto"/>
          </w:divBdr>
        </w:div>
        <w:div w:id="1972595521">
          <w:marLeft w:val="0"/>
          <w:marRight w:val="0"/>
          <w:marTop w:val="0"/>
          <w:marBottom w:val="0"/>
          <w:divBdr>
            <w:top w:val="none" w:sz="0" w:space="0" w:color="auto"/>
            <w:left w:val="none" w:sz="0" w:space="0" w:color="auto"/>
            <w:bottom w:val="none" w:sz="0" w:space="0" w:color="auto"/>
            <w:right w:val="none" w:sz="0" w:space="0" w:color="auto"/>
          </w:divBdr>
        </w:div>
        <w:div w:id="2016106793">
          <w:marLeft w:val="0"/>
          <w:marRight w:val="0"/>
          <w:marTop w:val="0"/>
          <w:marBottom w:val="0"/>
          <w:divBdr>
            <w:top w:val="none" w:sz="0" w:space="0" w:color="auto"/>
            <w:left w:val="none" w:sz="0" w:space="0" w:color="auto"/>
            <w:bottom w:val="none" w:sz="0" w:space="0" w:color="auto"/>
            <w:right w:val="none" w:sz="0" w:space="0" w:color="auto"/>
          </w:divBdr>
        </w:div>
      </w:divsChild>
    </w:div>
    <w:div w:id="1941713408">
      <w:bodyDiv w:val="1"/>
      <w:marLeft w:val="0"/>
      <w:marRight w:val="0"/>
      <w:marTop w:val="0"/>
      <w:marBottom w:val="0"/>
      <w:divBdr>
        <w:top w:val="none" w:sz="0" w:space="0" w:color="auto"/>
        <w:left w:val="none" w:sz="0" w:space="0" w:color="auto"/>
        <w:bottom w:val="none" w:sz="0" w:space="0" w:color="auto"/>
        <w:right w:val="none" w:sz="0" w:space="0" w:color="auto"/>
      </w:divBdr>
    </w:div>
    <w:div w:id="196877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slate.fr/source/89781/philippe-guibert" TargetMode="External"/><Relationship Id="rId12" Type="http://schemas.openxmlformats.org/officeDocument/2006/relationships/hyperlink" Target="http://www.francetvinfo.fr/replay-jt/france-2/20-heures/jt-de-20h-du-mardi-20-octobre-2015_1126433.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late.fr/story/108529/sans-papiers-expulses-en-jet-prive" TargetMode="External"/><Relationship Id="rId4" Type="http://schemas.openxmlformats.org/officeDocument/2006/relationships/webSettings" Target="webSettings.xml"/><Relationship Id="rId9" Type="http://schemas.openxmlformats.org/officeDocument/2006/relationships/hyperlink" Target="http://lci.tf1.fr/jt-20h/videos/2015/le-20-heures-du-20-octobre-2015-8671111.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Pages>
  <Words>2126</Words>
  <Characters>12123</Characters>
  <Application>Microsoft Office Word</Application>
  <DocSecurity>4</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PRESIDENCE</Company>
  <LinksUpToDate>false</LinksUpToDate>
  <CharactersWithSpaces>14221</CharactersWithSpaces>
  <SharedDoc>false</SharedDoc>
  <HLinks>
    <vt:vector size="24" baseType="variant">
      <vt:variant>
        <vt:i4>3670037</vt:i4>
      </vt:variant>
      <vt:variant>
        <vt:i4>9</vt:i4>
      </vt:variant>
      <vt:variant>
        <vt:i4>0</vt:i4>
      </vt:variant>
      <vt:variant>
        <vt:i4>5</vt:i4>
      </vt:variant>
      <vt:variant>
        <vt:lpwstr>http://www.francetvinfo.fr/replay-jt/france-2/20-heures/jt-de-20h-du-mardi-20-octobre-2015_1126433.html</vt:lpwstr>
      </vt:variant>
      <vt:variant>
        <vt:lpwstr/>
      </vt:variant>
      <vt:variant>
        <vt:i4>7209017</vt:i4>
      </vt:variant>
      <vt:variant>
        <vt:i4>6</vt:i4>
      </vt:variant>
      <vt:variant>
        <vt:i4>0</vt:i4>
      </vt:variant>
      <vt:variant>
        <vt:i4>5</vt:i4>
      </vt:variant>
      <vt:variant>
        <vt:lpwstr>http://www.slate.fr/story/108529/sans-papiers-expulses-en-jet-prive</vt:lpwstr>
      </vt:variant>
      <vt:variant>
        <vt:lpwstr/>
      </vt:variant>
      <vt:variant>
        <vt:i4>4784204</vt:i4>
      </vt:variant>
      <vt:variant>
        <vt:i4>3</vt:i4>
      </vt:variant>
      <vt:variant>
        <vt:i4>0</vt:i4>
      </vt:variant>
      <vt:variant>
        <vt:i4>5</vt:i4>
      </vt:variant>
      <vt:variant>
        <vt:lpwstr>http://lci.tf1.fr/jt-20h/videos/2015/le-20-heures-du-20-octobre-2015-8671111.html</vt:lpwstr>
      </vt:variant>
      <vt:variant>
        <vt:lpwstr/>
      </vt:variant>
      <vt:variant>
        <vt:i4>1769482</vt:i4>
      </vt:variant>
      <vt:variant>
        <vt:i4>0</vt:i4>
      </vt:variant>
      <vt:variant>
        <vt:i4>0</vt:i4>
      </vt:variant>
      <vt:variant>
        <vt:i4>5</vt:i4>
      </vt:variant>
      <vt:variant>
        <vt:lpwstr>http://www.slate.fr/source/89781/philippe-guibert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Latifa et Adrien</dc:creator>
  <cp:keywords/>
  <cp:lastModifiedBy>ABECASSIS Adrien</cp:lastModifiedBy>
  <cp:revision>5</cp:revision>
  <cp:lastPrinted>2015-10-23T14:40:00Z</cp:lastPrinted>
  <dcterms:created xsi:type="dcterms:W3CDTF">2015-10-23T14:01:00Z</dcterms:created>
  <dcterms:modified xsi:type="dcterms:W3CDTF">2015-10-23T16:34:00Z</dcterms:modified>
</cp:coreProperties>
</file>